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63" w:rsidRDefault="005A1A63" w:rsidP="005A1A63">
      <w:pPr>
        <w:pStyle w:val="NoSpacing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CD4B93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6FE8E237" wp14:editId="543B41DA">
            <wp:simplePos x="0" y="0"/>
            <wp:positionH relativeFrom="column">
              <wp:posOffset>5669915</wp:posOffset>
            </wp:positionH>
            <wp:positionV relativeFrom="paragraph">
              <wp:posOffset>-220345</wp:posOffset>
            </wp:positionV>
            <wp:extent cx="511810" cy="704850"/>
            <wp:effectExtent l="0" t="0" r="2540" b="0"/>
            <wp:wrapSquare wrapText="left"/>
            <wp:docPr id="3" name="Picture 3" descr="Description: Description: 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Description: Uni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93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682BFB1C" wp14:editId="7A4D615F">
            <wp:simplePos x="0" y="0"/>
            <wp:positionH relativeFrom="column">
              <wp:posOffset>490220</wp:posOffset>
            </wp:positionH>
            <wp:positionV relativeFrom="paragraph">
              <wp:posOffset>-163195</wp:posOffset>
            </wp:positionV>
            <wp:extent cx="531495" cy="647700"/>
            <wp:effectExtent l="0" t="0" r="1905" b="0"/>
            <wp:wrapSquare wrapText="bothSides"/>
            <wp:docPr id="1" name="Picture 1" descr="Description: Description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A63" w:rsidRDefault="005A1A63" w:rsidP="005A1A63">
      <w:pPr>
        <w:tabs>
          <w:tab w:val="right" w:pos="2473"/>
        </w:tabs>
        <w:spacing w:after="0" w:line="240" w:lineRule="auto"/>
        <w:rPr>
          <w:rFonts w:ascii="Simplified Arabic" w:eastAsia="Times New Roman" w:hAnsi="Simplified Arabic" w:cs="Simplified Arabic"/>
          <w:b/>
          <w:bCs/>
          <w:rtl/>
          <w:lang w:bidi="ar-EG"/>
        </w:rPr>
      </w:pPr>
      <w:r w:rsidRPr="00CD4B93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059D718D" wp14:editId="0419E167">
            <wp:simplePos x="0" y="0"/>
            <wp:positionH relativeFrom="column">
              <wp:posOffset>3308985</wp:posOffset>
            </wp:positionH>
            <wp:positionV relativeFrom="paragraph">
              <wp:posOffset>-378460</wp:posOffset>
            </wp:positionV>
            <wp:extent cx="626745" cy="609600"/>
            <wp:effectExtent l="0" t="0" r="1905" b="0"/>
            <wp:wrapSquare wrapText="bothSides"/>
            <wp:docPr id="2" name="Picture 2" descr="Description: ختم مركز البحوث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ختم مركز البحوث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62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847"/>
        <w:gridCol w:w="2023"/>
      </w:tblGrid>
      <w:tr w:rsidR="005A1A63" w:rsidRPr="00D158BA" w:rsidTr="000E1D4F">
        <w:trPr>
          <w:trHeight w:val="4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63" w:rsidRPr="00D158BA" w:rsidRDefault="005A1A63" w:rsidP="000E1D4F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كلية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الخدمة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الإجتماعية</w:t>
            </w:r>
          </w:p>
          <w:p w:rsidR="005A1A63" w:rsidRPr="00D158BA" w:rsidRDefault="005A1A63" w:rsidP="000E1D4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Faculty of Social Work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63" w:rsidRPr="00D158BA" w:rsidRDefault="005A1A63" w:rsidP="000E1D4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مركز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البحوث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الاجتماعية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والتدريب</w:t>
            </w:r>
          </w:p>
          <w:p w:rsidR="005A1A63" w:rsidRPr="00D158BA" w:rsidRDefault="005A1A63" w:rsidP="000E1D4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Social Research &amp; Training Center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63" w:rsidRPr="00D158BA" w:rsidRDefault="005A1A63" w:rsidP="000E1D4F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جامعة أسيوط</w:t>
            </w:r>
          </w:p>
          <w:p w:rsidR="005A1A63" w:rsidRPr="00D158BA" w:rsidRDefault="005A1A63" w:rsidP="000E1D4F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Assiut</w:t>
            </w:r>
            <w:proofErr w:type="spellEnd"/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 xml:space="preserve"> University</w:t>
            </w:r>
          </w:p>
        </w:tc>
      </w:tr>
    </w:tbl>
    <w:p w:rsidR="009407D3" w:rsidRDefault="00C4652A" w:rsidP="003D41CE">
      <w:pPr>
        <w:jc w:val="center"/>
        <w:rPr>
          <w:rtl/>
          <w:lang w:bidi="ar-EG"/>
        </w:rPr>
      </w:pPr>
    </w:p>
    <w:p w:rsidR="005A1A63" w:rsidRPr="0008740B" w:rsidRDefault="005A1A63" w:rsidP="0008740B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تحت رعاية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اللواء الدكتور الوزير/ هشام أبو النصر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محافظ اسيوط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الأستاذ الدكتور/ أحمد المنشاوى   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رئيس جامعة اسيوط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والأستاذ الدكتور/ أحمد عبد المولى            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نائب رئيس الجامعة لشئون التعليم والطلاب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>والاستاذ الدكتور/ إيمان عبد العال أحمد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رئيس مجلس الإدارة والقائم بعمل عميد الكلية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>والأستاذ الدكتور/ محمد محمد سليمان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 نائب رئيس مجلس الإدارة ووكيل الكلية لشئون الدراسات العليا والبحوث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فى اطار التعاون بين المجلس القومى للسكان ومديرية الشئون الصحية ومركز البحوث الاجتماعية والتدريب بكلية الخدمة الاجتماعية / جامعة اسيوط وطبقا لتوجيهات القيادة السياسية بالعمل على تحسين الخصائص السكانية وفى ظل الخطة العاجلة لتحسين الخصائص السكانية والتنمية البشرية احدى فاعليات المبادرة الرئاسية والتى اطلقها دولة رئيس مجلس الوزراء  </w:t>
      </w:r>
    </w:p>
    <w:p w:rsidR="005A1A63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>تم عقد ورشة عمل يومى الثلاثاء والاربعاء الموافق 25/3/2025 : 26/3/2025 الساعة التاسعة صباحا</w:t>
      </w:r>
      <w:r w:rsidR="0008740B" w:rsidRPr="0008740B">
        <w:rPr>
          <w:rFonts w:ascii="Simplified Arabic" w:hAnsi="Simplified Arabic" w:cs="Simplified Arabic"/>
          <w:sz w:val="28"/>
          <w:szCs w:val="28"/>
          <w:rtl/>
        </w:rPr>
        <w:t xml:space="preserve"> حتى الواحدة ظهرا بمركز التدريب بالمعهد الفنى الصحى بأسيوط </w:t>
      </w: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 وذلك لتدريب سفراء الوعى السكانى ( طلاب متطوعين من كلية الخدمة الاجتماعية) والمقيمين بمراكز ديروط- أبو تيج – أبنوب لتحسين الخصائص السكانية والمنفذه فى 73 منطقة على مستوى الجمهورية منها الثلاث مراكز سابقة الذكر .</w:t>
      </w:r>
    </w:p>
    <w:p w:rsidR="00314CAD" w:rsidRPr="0008740B" w:rsidRDefault="00314CAD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تحت اشراف أ.م.د/ جابرفوزى محمد          مدير المركز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>أ/ إيمان عبد رب النبى محمد                المدير الإدارى للمركز</w:t>
      </w:r>
    </w:p>
    <w:p w:rsidR="005A1A63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بالتعاون مع الأستاذ/ محمد عبده مدير المجلس القومى للسكان وعضو مجلس إدارة المركز </w:t>
      </w:r>
    </w:p>
    <w:p w:rsidR="00A642DA" w:rsidRPr="0008740B" w:rsidRDefault="00A642DA" w:rsidP="00A642DA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>والسيد/ حسنى رجب مدير العلاقات العامة بمديرية الصحة ومقرر المجلس القومى للمرأة</w:t>
      </w:r>
    </w:p>
    <w:p w:rsidR="0008740B" w:rsidRDefault="0008740B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</w:p>
    <w:p w:rsidR="003D41CE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>وقد شرفنا بالحضور معالى اللواء الدكتور الوزير / هشام أبو النصر محافظ اسيوط وقد قدم توجيهات للشباب المتطوعين بأهمية المشاركة المجتمعية وتوضيح مفهوم التسويق الاجتماعى وقدم نصائح للشباب الجامعى.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وحاضر فيها الاستاذ الدكتور / إيمان عبد العال أحمد </w:t>
      </w:r>
      <w:r w:rsidR="00A642DA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عميد الكلية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>والسيد/ محمد عبده</w:t>
      </w:r>
      <w:r w:rsidR="00A642D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</w:t>
      </w: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 مدير المجلس القومى للسكان </w:t>
      </w:r>
    </w:p>
    <w:p w:rsidR="005A1A63" w:rsidRPr="0008740B" w:rsidRDefault="005A1A63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</w:rPr>
        <w:t xml:space="preserve">والسيد/ حسنى رجب </w:t>
      </w:r>
      <w:r w:rsidR="00A642D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</w:t>
      </w:r>
      <w:r w:rsidRPr="0008740B">
        <w:rPr>
          <w:rFonts w:ascii="Simplified Arabic" w:hAnsi="Simplified Arabic" w:cs="Simplified Arabic"/>
          <w:sz w:val="28"/>
          <w:szCs w:val="28"/>
          <w:rtl/>
        </w:rPr>
        <w:t>مدير العلاقات العامة بمديرية الصحة ومقرر المجلس القومى للمرأة</w:t>
      </w:r>
    </w:p>
    <w:p w:rsidR="0008740B" w:rsidRPr="0008740B" w:rsidRDefault="00A642DA" w:rsidP="0008740B">
      <w:pPr>
        <w:pStyle w:val="NoSpacing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وتناولت الورشة</w:t>
      </w:r>
      <w:r w:rsidR="0008740B"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الموضوعات التالية:</w:t>
      </w:r>
    </w:p>
    <w:p w:rsidR="0008740B" w:rsidRPr="0008740B" w:rsidRDefault="0008740B" w:rsidP="00A642DA">
      <w:pPr>
        <w:pStyle w:val="NoSpacing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>المشكلة السكانية</w:t>
      </w:r>
    </w:p>
    <w:p w:rsidR="0008740B" w:rsidRPr="0008740B" w:rsidRDefault="0008740B" w:rsidP="00A642DA">
      <w:pPr>
        <w:pStyle w:val="NoSpacing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>التواصل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لاجتماعى</w:t>
      </w: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لتغيير السلوك</w:t>
      </w:r>
    </w:p>
    <w:p w:rsidR="0008740B" w:rsidRPr="0008740B" w:rsidRDefault="0008740B" w:rsidP="00A642DA">
      <w:pPr>
        <w:pStyle w:val="NoSpacing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>تنظيم الاسرة والصحة الانجابية</w:t>
      </w:r>
    </w:p>
    <w:p w:rsidR="0008740B" w:rsidRPr="0008740B" w:rsidRDefault="0008740B" w:rsidP="00A642DA">
      <w:pPr>
        <w:pStyle w:val="NoSpacing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>الاقتصاد السلوكى- الدعوة وكسب التاييد</w:t>
      </w:r>
    </w:p>
    <w:p w:rsidR="0008740B" w:rsidRDefault="0008740B" w:rsidP="00A642DA">
      <w:pPr>
        <w:pStyle w:val="NoSpacing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EG"/>
        </w:rPr>
      </w:pPr>
      <w:r w:rsidRPr="00087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الادوار والمسؤليات </w:t>
      </w:r>
    </w:p>
    <w:p w:rsidR="00314CAD" w:rsidRPr="0008740B" w:rsidRDefault="00314CAD" w:rsidP="00314CAD">
      <w:pPr>
        <w:pStyle w:val="NoSpacing"/>
        <w:ind w:left="720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EB4F8E" w:rsidRDefault="00EB4F8E" w:rsidP="00EB4F8E">
      <w:pPr>
        <w:jc w:val="both"/>
        <w:rPr>
          <w:rtl/>
        </w:rPr>
      </w:pPr>
      <w:r>
        <w:rPr>
          <w:rFonts w:cs="Arial"/>
          <w:noProof/>
          <w:rtl/>
        </w:rPr>
        <w:drawing>
          <wp:inline distT="0" distB="0" distL="0" distR="0" wp14:anchorId="46A74D44" wp14:editId="1B4C1334">
            <wp:extent cx="2946399" cy="2209800"/>
            <wp:effectExtent l="0" t="0" r="6985" b="0"/>
            <wp:docPr id="6" name="Picture 6" descr="E:\مركز البحوث\المجلس القومى للسكان\New folder\IMG-202503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مركز البحوث\المجلس القومى للسكان\New folder\IMG-20250325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55" cy="221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rFonts w:cs="Arial"/>
          <w:noProof/>
          <w:rtl/>
        </w:rPr>
        <w:drawing>
          <wp:inline distT="0" distB="0" distL="0" distR="0" wp14:anchorId="121196E7" wp14:editId="47D6C80D">
            <wp:extent cx="2946400" cy="2209800"/>
            <wp:effectExtent l="0" t="0" r="6350" b="0"/>
            <wp:docPr id="4" name="Picture 4" descr="E:\مركز البحوث\المجلس القومى للسكان\New folder\IMG-2025032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ركز البحوث\المجلس القومى للسكان\New folder\IMG-20250325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56" cy="221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CE" w:rsidRDefault="00EB4F8E" w:rsidP="00EB4F8E">
      <w:pPr>
        <w:jc w:val="both"/>
        <w:rPr>
          <w:rtl/>
        </w:rPr>
      </w:pPr>
      <w:r>
        <w:rPr>
          <w:noProof/>
        </w:rPr>
        <w:drawing>
          <wp:inline distT="0" distB="0" distL="0" distR="0" wp14:anchorId="07F1AF8B" wp14:editId="5DE8229D">
            <wp:extent cx="2959100" cy="2219325"/>
            <wp:effectExtent l="0" t="0" r="0" b="9525"/>
            <wp:docPr id="5" name="Picture 5" descr="E:\مركز البحوث\المجلس القومى للسكان\New folder\IMG-2025032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ركز البحوث\المجلس القومى للسكان\New folder\IMG-20250325-WA00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260" cy="22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F8E">
        <w:rPr>
          <w:rFonts w:cs="Arial"/>
          <w:noProof/>
          <w:rtl/>
        </w:rPr>
        <w:t xml:space="preserve"> </w:t>
      </w:r>
      <w:r>
        <w:rPr>
          <w:rFonts w:cs="Arial"/>
          <w:noProof/>
          <w:rtl/>
        </w:rPr>
        <w:drawing>
          <wp:inline distT="0" distB="0" distL="0" distR="0">
            <wp:extent cx="2946400" cy="2209800"/>
            <wp:effectExtent l="0" t="0" r="6350" b="0"/>
            <wp:docPr id="9" name="Picture 9" descr="E:\مركز البحوث\المجلس القومى للسكان\New folder\IMG-20250325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مركز البحوث\المجلس القومى للسكان\New folder\IMG-20250325-WA01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55" cy="221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8E" w:rsidRDefault="00C4652A" w:rsidP="00C4652A">
      <w:pPr>
        <w:jc w:val="center"/>
      </w:pPr>
      <w:r>
        <w:rPr>
          <w:noProof/>
        </w:rPr>
        <w:drawing>
          <wp:inline distT="0" distB="0" distL="0" distR="0">
            <wp:extent cx="2374899" cy="1781175"/>
            <wp:effectExtent l="0" t="0" r="6985" b="0"/>
            <wp:docPr id="7" name="Picture 7" descr="C:\Users\AL-FAJR\AppData\Local\Microsoft\Windows\Temporary Internet Files\Content.Word\IMG-202503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-FAJR\AppData\Local\Microsoft\Windows\Temporary Internet Files\Content.Word\IMG-20250326-WA0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831" cy="17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4F8E" w:rsidSect="005A1A63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424E1"/>
    <w:multiLevelType w:val="hybridMultilevel"/>
    <w:tmpl w:val="21DA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63"/>
    <w:rsid w:val="0008740B"/>
    <w:rsid w:val="002D74D1"/>
    <w:rsid w:val="00314CAD"/>
    <w:rsid w:val="003D41CE"/>
    <w:rsid w:val="005A1A63"/>
    <w:rsid w:val="00A642DA"/>
    <w:rsid w:val="00C4652A"/>
    <w:rsid w:val="00E03609"/>
    <w:rsid w:val="00E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A63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A63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AL-FAJR</dc:creator>
  <cp:lastModifiedBy>AL-FAJR</cp:lastModifiedBy>
  <cp:revision>6</cp:revision>
  <cp:lastPrinted>2025-04-06T09:23:00Z</cp:lastPrinted>
  <dcterms:created xsi:type="dcterms:W3CDTF">2025-04-06T08:05:00Z</dcterms:created>
  <dcterms:modified xsi:type="dcterms:W3CDTF">2025-04-06T09:27:00Z</dcterms:modified>
</cp:coreProperties>
</file>