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21" w:rsidRDefault="00D03D21" w:rsidP="00D03D21">
      <w:pPr>
        <w:bidi/>
        <w:jc w:val="center"/>
        <w:rPr>
          <w:b/>
          <w:bCs/>
          <w:color w:val="FF0000"/>
          <w:sz w:val="36"/>
          <w:szCs w:val="36"/>
          <w:rtl/>
        </w:rPr>
      </w:pPr>
      <w:r w:rsidRPr="00D03D21">
        <w:rPr>
          <w:rFonts w:hint="cs"/>
          <w:b/>
          <w:bCs/>
          <w:color w:val="FF0000"/>
          <w:sz w:val="36"/>
          <w:szCs w:val="36"/>
          <w:rtl/>
        </w:rPr>
        <w:t xml:space="preserve">الخطة الإستراتيجية لجامعة أسيوط 2019 </w:t>
      </w:r>
      <w:r w:rsidRPr="00D03D21">
        <w:rPr>
          <w:b/>
          <w:bCs/>
          <w:color w:val="FF0000"/>
          <w:sz w:val="36"/>
          <w:szCs w:val="36"/>
          <w:rtl/>
        </w:rPr>
        <w:t>–</w:t>
      </w:r>
      <w:r w:rsidRPr="00D03D21">
        <w:rPr>
          <w:rFonts w:hint="cs"/>
          <w:b/>
          <w:bCs/>
          <w:color w:val="FF0000"/>
          <w:sz w:val="36"/>
          <w:szCs w:val="36"/>
          <w:rtl/>
        </w:rPr>
        <w:t xml:space="preserve"> 2024</w:t>
      </w:r>
    </w:p>
    <w:p w:rsidR="00D03D21" w:rsidRDefault="00D03D21" w:rsidP="00D03D21">
      <w:pPr>
        <w:bidi/>
        <w:rPr>
          <w:rFonts w:hint="cs"/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العرض يقتصر على:-</w:t>
      </w:r>
    </w:p>
    <w:p w:rsidR="00D03D21" w:rsidRPr="00D03D21" w:rsidRDefault="00D03D21" w:rsidP="00D03D21">
      <w:pPr>
        <w:pStyle w:val="ListParagraph"/>
        <w:numPr>
          <w:ilvl w:val="0"/>
          <w:numId w:val="37"/>
        </w:numPr>
        <w:bidi/>
        <w:rPr>
          <w:b/>
          <w:bCs/>
          <w:sz w:val="32"/>
          <w:szCs w:val="32"/>
          <w:rtl/>
        </w:rPr>
      </w:pPr>
      <w:r w:rsidRPr="00D03D21">
        <w:rPr>
          <w:rFonts w:hint="cs"/>
          <w:b/>
          <w:bCs/>
          <w:sz w:val="32"/>
          <w:szCs w:val="32"/>
          <w:rtl/>
        </w:rPr>
        <w:t>رؤية الجامعة ورسالتها.</w:t>
      </w:r>
    </w:p>
    <w:p w:rsidR="00D03D21" w:rsidRPr="00D03D21" w:rsidRDefault="00D03D21" w:rsidP="00D03D21">
      <w:pPr>
        <w:pStyle w:val="ListParagraph"/>
        <w:numPr>
          <w:ilvl w:val="0"/>
          <w:numId w:val="37"/>
        </w:numPr>
        <w:bidi/>
        <w:rPr>
          <w:b/>
          <w:bCs/>
          <w:sz w:val="32"/>
          <w:szCs w:val="32"/>
          <w:rtl/>
        </w:rPr>
      </w:pPr>
      <w:r w:rsidRPr="00D03D21">
        <w:rPr>
          <w:rFonts w:hint="cs"/>
          <w:b/>
          <w:bCs/>
          <w:sz w:val="32"/>
          <w:szCs w:val="32"/>
          <w:rtl/>
        </w:rPr>
        <w:t>الغايات والأهداف الإستراتيجية لتحقيق كل غاية.</w:t>
      </w:r>
    </w:p>
    <w:p w:rsidR="00D03D21" w:rsidRPr="00D03D21" w:rsidRDefault="00D03D21" w:rsidP="00D03D21">
      <w:pPr>
        <w:pStyle w:val="ListParagraph"/>
        <w:numPr>
          <w:ilvl w:val="0"/>
          <w:numId w:val="37"/>
        </w:numPr>
        <w:bidi/>
        <w:rPr>
          <w:rFonts w:hint="cs"/>
          <w:b/>
          <w:bCs/>
          <w:sz w:val="32"/>
          <w:szCs w:val="32"/>
          <w:rtl/>
        </w:rPr>
      </w:pPr>
      <w:r w:rsidRPr="00D03D21">
        <w:rPr>
          <w:rFonts w:hint="cs"/>
          <w:b/>
          <w:bCs/>
          <w:sz w:val="32"/>
          <w:szCs w:val="32"/>
          <w:rtl/>
        </w:rPr>
        <w:t>المهام اللازمة لتحقيق كل هدف استراتيجي على حده.</w:t>
      </w:r>
    </w:p>
    <w:p w:rsidR="00D03D21" w:rsidRDefault="00D03D21" w:rsidP="00D03D21">
      <w:pPr>
        <w:bidi/>
        <w:rPr>
          <w:b/>
          <w:bCs/>
          <w:color w:val="FF0000"/>
          <w:sz w:val="32"/>
          <w:szCs w:val="32"/>
          <w:rtl/>
        </w:rPr>
      </w:pPr>
    </w:p>
    <w:p w:rsidR="00854C78" w:rsidRPr="00D03D21" w:rsidRDefault="00854C78" w:rsidP="00D03D21">
      <w:pPr>
        <w:bidi/>
        <w:rPr>
          <w:b/>
          <w:bCs/>
          <w:color w:val="FF0000"/>
          <w:sz w:val="36"/>
          <w:szCs w:val="36"/>
          <w:rtl/>
        </w:rPr>
      </w:pPr>
      <w:r w:rsidRPr="00D03D21">
        <w:rPr>
          <w:rFonts w:hint="cs"/>
          <w:b/>
          <w:bCs/>
          <w:color w:val="FF0000"/>
          <w:sz w:val="36"/>
          <w:szCs w:val="36"/>
          <w:rtl/>
        </w:rPr>
        <w:t>الرؤية:</w:t>
      </w:r>
    </w:p>
    <w:p w:rsidR="00854C78" w:rsidRPr="00854C78" w:rsidRDefault="00854C78" w:rsidP="00854C78">
      <w:pPr>
        <w:bidi/>
        <w:rPr>
          <w:b/>
          <w:bCs/>
          <w:sz w:val="32"/>
          <w:szCs w:val="32"/>
          <w:rtl/>
        </w:rPr>
      </w:pPr>
      <w:r w:rsidRPr="00854C78">
        <w:rPr>
          <w:rFonts w:hint="cs"/>
          <w:b/>
          <w:bCs/>
          <w:sz w:val="32"/>
          <w:szCs w:val="32"/>
          <w:rtl/>
        </w:rPr>
        <w:t>الريادة في بناء مجتمع المعرفة.</w:t>
      </w:r>
    </w:p>
    <w:p w:rsidR="002B599C" w:rsidRPr="00D03D21" w:rsidRDefault="007303AB" w:rsidP="00854C78">
      <w:pPr>
        <w:bidi/>
        <w:rPr>
          <w:b/>
          <w:bCs/>
          <w:color w:val="FF0000"/>
          <w:sz w:val="36"/>
          <w:szCs w:val="36"/>
          <w:rtl/>
        </w:rPr>
      </w:pPr>
      <w:bookmarkStart w:id="0" w:name="_GoBack"/>
      <w:r w:rsidRPr="00D03D21">
        <w:rPr>
          <w:rFonts w:hint="cs"/>
          <w:b/>
          <w:bCs/>
          <w:color w:val="FF0000"/>
          <w:sz w:val="36"/>
          <w:szCs w:val="36"/>
          <w:rtl/>
        </w:rPr>
        <w:t>الرسالة:</w:t>
      </w:r>
    </w:p>
    <w:bookmarkEnd w:id="0"/>
    <w:p w:rsidR="007303AB" w:rsidRPr="00854C78" w:rsidRDefault="007303AB" w:rsidP="00854C78">
      <w:pPr>
        <w:pStyle w:val="ListParagraph"/>
        <w:bidi/>
        <w:ind w:left="360"/>
        <w:rPr>
          <w:b/>
          <w:bCs/>
          <w:sz w:val="32"/>
          <w:szCs w:val="32"/>
          <w:rtl/>
        </w:rPr>
      </w:pPr>
      <w:r w:rsidRPr="00854C78">
        <w:rPr>
          <w:rFonts w:hint="cs"/>
          <w:b/>
          <w:bCs/>
          <w:sz w:val="32"/>
          <w:szCs w:val="32"/>
          <w:rtl/>
        </w:rPr>
        <w:t>جامعة أسيوط جامعة حكومية تحشد طاقاتها وتوظفها لتحقيق رؤيتها من خلال:</w:t>
      </w:r>
    </w:p>
    <w:p w:rsidR="007303AB" w:rsidRPr="00854C78" w:rsidRDefault="007303AB" w:rsidP="007303A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854C78">
        <w:rPr>
          <w:rFonts w:hint="cs"/>
          <w:b/>
          <w:bCs/>
          <w:sz w:val="32"/>
          <w:szCs w:val="32"/>
          <w:rtl/>
        </w:rPr>
        <w:t>تعليم عالي الجودة منتج لأجيال متميزة من الخريجين، قادرة على الإبتكار والمنافسة في سوق العمل.</w:t>
      </w:r>
    </w:p>
    <w:p w:rsidR="007303AB" w:rsidRPr="00854C78" w:rsidRDefault="007303AB" w:rsidP="007303A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854C78">
        <w:rPr>
          <w:rFonts w:hint="cs"/>
          <w:b/>
          <w:bCs/>
          <w:sz w:val="32"/>
          <w:szCs w:val="32"/>
          <w:rtl/>
        </w:rPr>
        <w:t>بحث علمي متميز يشارك بفاعلية في إنتاج وإتاحة المعرفة في كافة تخصصات الجامعة.</w:t>
      </w:r>
    </w:p>
    <w:p w:rsidR="007303AB" w:rsidRPr="00854C78" w:rsidRDefault="007303AB" w:rsidP="007303A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854C78">
        <w:rPr>
          <w:rFonts w:hint="cs"/>
          <w:b/>
          <w:bCs/>
          <w:sz w:val="32"/>
          <w:szCs w:val="32"/>
          <w:rtl/>
        </w:rPr>
        <w:t>التميز في خدمة المجتمع وتنمية البيئة.</w:t>
      </w:r>
    </w:p>
    <w:p w:rsidR="007303AB" w:rsidRPr="00854C78" w:rsidRDefault="007303AB" w:rsidP="007303A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854C78">
        <w:rPr>
          <w:rFonts w:hint="cs"/>
          <w:b/>
          <w:bCs/>
          <w:sz w:val="32"/>
          <w:szCs w:val="32"/>
          <w:rtl/>
        </w:rPr>
        <w:t>الإلتزام بالقيم والتقاليد الجامعية.</w:t>
      </w:r>
    </w:p>
    <w:p w:rsidR="00FB6837" w:rsidRPr="00854C78" w:rsidRDefault="00854C78" w:rsidP="00854C78">
      <w:pPr>
        <w:bidi/>
        <w:rPr>
          <w:b/>
          <w:bCs/>
          <w:sz w:val="32"/>
          <w:szCs w:val="32"/>
        </w:rPr>
      </w:pPr>
      <w:r w:rsidRPr="00854C7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32"/>
          <w:szCs w:val="32"/>
          <w:rtl/>
        </w:rPr>
        <w:t>ـــــــ</w:t>
      </w:r>
      <w:r w:rsidRPr="00854C78">
        <w:rPr>
          <w:rFonts w:hint="cs"/>
          <w:b/>
          <w:bCs/>
          <w:sz w:val="32"/>
          <w:szCs w:val="32"/>
          <w:rtl/>
        </w:rPr>
        <w:t>ـــ</w:t>
      </w:r>
    </w:p>
    <w:p w:rsidR="00FB6837" w:rsidRDefault="00AE4124" w:rsidP="00AE4124">
      <w:pPr>
        <w:bidi/>
        <w:jc w:val="center"/>
        <w:rPr>
          <w:b/>
          <w:bCs/>
          <w:color w:val="FF0000"/>
          <w:sz w:val="36"/>
          <w:szCs w:val="36"/>
          <w:rtl/>
        </w:rPr>
      </w:pPr>
      <w:r w:rsidRPr="00AE4124">
        <w:rPr>
          <w:rFonts w:hint="cs"/>
          <w:b/>
          <w:bCs/>
          <w:color w:val="FF0000"/>
          <w:sz w:val="36"/>
          <w:szCs w:val="36"/>
          <w:rtl/>
        </w:rPr>
        <w:t>الغايات والأهداف الإستراتيجية</w:t>
      </w:r>
    </w:p>
    <w:p w:rsidR="00AE4124" w:rsidRPr="00AE4124" w:rsidRDefault="00AE4124" w:rsidP="00FB51D9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AE4124">
        <w:rPr>
          <w:rFonts w:hint="cs"/>
          <w:b/>
          <w:bCs/>
          <w:color w:val="7030A0"/>
          <w:sz w:val="32"/>
          <w:szCs w:val="32"/>
          <w:rtl/>
        </w:rPr>
        <w:t>الغاية الأولى:</w:t>
      </w:r>
    </w:p>
    <w:p w:rsidR="00AE4124" w:rsidRDefault="00AE4124" w:rsidP="00FB51D9">
      <w:pPr>
        <w:pStyle w:val="ListParagraph"/>
        <w:bidi/>
        <w:rPr>
          <w:b/>
          <w:bCs/>
          <w:color w:val="FF0000"/>
          <w:sz w:val="32"/>
          <w:szCs w:val="32"/>
          <w:rtl/>
        </w:rPr>
      </w:pPr>
      <w:r w:rsidRPr="00AE4124">
        <w:rPr>
          <w:rFonts w:hint="cs"/>
          <w:b/>
          <w:bCs/>
          <w:color w:val="FF0000"/>
          <w:sz w:val="32"/>
          <w:szCs w:val="32"/>
          <w:rtl/>
        </w:rPr>
        <w:t>خريج متميز قادر على الإبتكار، والمانافسة في سوق العمل.</w:t>
      </w:r>
    </w:p>
    <w:p w:rsidR="00FB51D9" w:rsidRPr="00FB51D9" w:rsidRDefault="00FB51D9" w:rsidP="00FB51D9">
      <w:pPr>
        <w:pStyle w:val="ListParagraph"/>
        <w:bidi/>
        <w:rPr>
          <w:b/>
          <w:bCs/>
          <w:color w:val="FF0000"/>
          <w:sz w:val="32"/>
          <w:szCs w:val="32"/>
          <w:rtl/>
        </w:rPr>
      </w:pPr>
    </w:p>
    <w:p w:rsidR="00AE4124" w:rsidRPr="00AE4124" w:rsidRDefault="00AE4124" w:rsidP="00FB51D9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AE4124">
        <w:rPr>
          <w:rFonts w:hint="cs"/>
          <w:b/>
          <w:bCs/>
          <w:color w:val="7030A0"/>
          <w:sz w:val="32"/>
          <w:szCs w:val="32"/>
          <w:rtl/>
        </w:rPr>
        <w:t>الأهداف الإستراتيجية لهذه الغاية:</w:t>
      </w:r>
    </w:p>
    <w:p w:rsidR="00AE4124" w:rsidRPr="00AE4124" w:rsidRDefault="00AE4124" w:rsidP="00AE4124">
      <w:pPr>
        <w:pStyle w:val="ListParagraph"/>
        <w:numPr>
          <w:ilvl w:val="0"/>
          <w:numId w:val="23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التحسين المستمر للقدرة التعليمية بالجامعة.</w:t>
      </w:r>
    </w:p>
    <w:p w:rsidR="00AE4124" w:rsidRPr="00AE4124" w:rsidRDefault="00AE4124" w:rsidP="00AE4124">
      <w:pPr>
        <w:pStyle w:val="ListParagraph"/>
        <w:numPr>
          <w:ilvl w:val="0"/>
          <w:numId w:val="23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تشجيع الإبتكار لدى الطلاب.</w:t>
      </w:r>
    </w:p>
    <w:p w:rsidR="00AE4124" w:rsidRPr="00AE4124" w:rsidRDefault="00AE4124" w:rsidP="00AE4124">
      <w:pPr>
        <w:pStyle w:val="ListParagraph"/>
        <w:numPr>
          <w:ilvl w:val="0"/>
          <w:numId w:val="23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تطوير الأنشطة الطلابية والرعاية الصحية والإجتماعية للطلاب.</w:t>
      </w:r>
    </w:p>
    <w:p w:rsidR="00AE4124" w:rsidRPr="00AE4124" w:rsidRDefault="00AE4124" w:rsidP="00AE4124">
      <w:pPr>
        <w:pStyle w:val="ListParagraph"/>
        <w:numPr>
          <w:ilvl w:val="0"/>
          <w:numId w:val="23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استكمال الإنشاءات والكليات الجديدة.</w:t>
      </w:r>
    </w:p>
    <w:p w:rsidR="00AE4124" w:rsidRPr="00AE4124" w:rsidRDefault="00AE4124" w:rsidP="00AE4124">
      <w:pPr>
        <w:pStyle w:val="ListParagraph"/>
        <w:bidi/>
        <w:rPr>
          <w:b/>
          <w:bCs/>
          <w:sz w:val="32"/>
          <w:szCs w:val="32"/>
          <w:rtl/>
        </w:rPr>
      </w:pPr>
    </w:p>
    <w:p w:rsidR="00AE4124" w:rsidRPr="00AE4124" w:rsidRDefault="00AE4124" w:rsidP="00AE4124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AE4124">
        <w:rPr>
          <w:rFonts w:hint="cs"/>
          <w:b/>
          <w:bCs/>
          <w:color w:val="7030A0"/>
          <w:sz w:val="32"/>
          <w:szCs w:val="32"/>
          <w:rtl/>
        </w:rPr>
        <w:t>الغاية الثانية:</w:t>
      </w:r>
    </w:p>
    <w:p w:rsidR="00AE4124" w:rsidRPr="00AE4124" w:rsidRDefault="00AE4124" w:rsidP="00AE4124">
      <w:pPr>
        <w:pStyle w:val="ListParagraph"/>
        <w:bidi/>
        <w:rPr>
          <w:b/>
          <w:bCs/>
          <w:color w:val="FF0000"/>
          <w:sz w:val="32"/>
          <w:szCs w:val="32"/>
          <w:rtl/>
        </w:rPr>
      </w:pPr>
      <w:r w:rsidRPr="00AE4124">
        <w:rPr>
          <w:rFonts w:hint="cs"/>
          <w:b/>
          <w:bCs/>
          <w:color w:val="FF0000"/>
          <w:sz w:val="32"/>
          <w:szCs w:val="32"/>
          <w:rtl/>
        </w:rPr>
        <w:t>تطوير الدراسات العليا والقدرة البحثية بالجامعة.</w:t>
      </w:r>
    </w:p>
    <w:p w:rsidR="00AE4124" w:rsidRPr="00AE4124" w:rsidRDefault="00AE4124" w:rsidP="00AE4124">
      <w:pPr>
        <w:pStyle w:val="ListParagraph"/>
        <w:bidi/>
        <w:rPr>
          <w:b/>
          <w:bCs/>
          <w:sz w:val="32"/>
          <w:szCs w:val="32"/>
          <w:rtl/>
        </w:rPr>
      </w:pPr>
    </w:p>
    <w:p w:rsidR="00AE4124" w:rsidRPr="00AE4124" w:rsidRDefault="00AE4124" w:rsidP="00FB51D9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AE4124">
        <w:rPr>
          <w:rFonts w:hint="cs"/>
          <w:b/>
          <w:bCs/>
          <w:color w:val="7030A0"/>
          <w:sz w:val="32"/>
          <w:szCs w:val="32"/>
          <w:rtl/>
        </w:rPr>
        <w:t>الأهداف الإستراتيجية لهذه الغاية: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تطوير العملية التعليمية للدراسات العليا بالجامعة.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ربط البحث العلمي باحتياجات المجتمع.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الإندماج مع المجتمع العلمي العالمي.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تشجيع الإبتكار العلمي.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توفير الموارد والتسهيلات المادية.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تطوير النظم الإدارية لقطاع الدراسات العليا والبحث العلمي.</w:t>
      </w:r>
    </w:p>
    <w:p w:rsidR="00AE4124" w:rsidRPr="00AE4124" w:rsidRDefault="00AE4124" w:rsidP="00AE4124">
      <w:pPr>
        <w:pStyle w:val="ListParagraph"/>
        <w:numPr>
          <w:ilvl w:val="0"/>
          <w:numId w:val="24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تحديث ومتابعة الخطة البحثية للجامعة والكليات.</w:t>
      </w:r>
    </w:p>
    <w:p w:rsidR="00AE4124" w:rsidRDefault="00AE4124" w:rsidP="00AE4124">
      <w:pPr>
        <w:pStyle w:val="ListParagraph"/>
        <w:bidi/>
        <w:ind w:left="1080"/>
        <w:rPr>
          <w:b/>
          <w:bCs/>
          <w:color w:val="FF0000"/>
          <w:sz w:val="36"/>
          <w:szCs w:val="36"/>
          <w:rtl/>
        </w:rPr>
      </w:pPr>
    </w:p>
    <w:p w:rsidR="000A1F55" w:rsidRPr="000A1F55" w:rsidRDefault="000A1F55" w:rsidP="000A1F55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0A1F55">
        <w:rPr>
          <w:rFonts w:hint="cs"/>
          <w:b/>
          <w:bCs/>
          <w:color w:val="7030A0"/>
          <w:sz w:val="32"/>
          <w:szCs w:val="32"/>
          <w:rtl/>
        </w:rPr>
        <w:t>الغاية الثالثة:</w:t>
      </w:r>
    </w:p>
    <w:p w:rsidR="000A1F55" w:rsidRDefault="000A1F55" w:rsidP="000A1F55">
      <w:pPr>
        <w:pStyle w:val="ListParagraph"/>
        <w:bidi/>
        <w:rPr>
          <w:b/>
          <w:bCs/>
          <w:color w:val="FF0000"/>
          <w:sz w:val="36"/>
          <w:szCs w:val="36"/>
          <w:rtl/>
        </w:rPr>
      </w:pPr>
      <w:r w:rsidRPr="000A1F55">
        <w:rPr>
          <w:rFonts w:hint="cs"/>
          <w:b/>
          <w:bCs/>
          <w:color w:val="FF0000"/>
          <w:sz w:val="32"/>
          <w:szCs w:val="32"/>
          <w:rtl/>
        </w:rPr>
        <w:t>تحقيق الترابط بين الجامعة والمجتمع.</w:t>
      </w:r>
    </w:p>
    <w:p w:rsidR="000A1F55" w:rsidRDefault="000A1F55" w:rsidP="000A1F55">
      <w:pPr>
        <w:pStyle w:val="ListParagraph"/>
        <w:bidi/>
        <w:ind w:left="1080"/>
        <w:rPr>
          <w:b/>
          <w:bCs/>
          <w:color w:val="FF0000"/>
          <w:sz w:val="36"/>
          <w:szCs w:val="36"/>
          <w:rtl/>
        </w:rPr>
      </w:pPr>
    </w:p>
    <w:p w:rsidR="000A1F55" w:rsidRPr="000A1F55" w:rsidRDefault="000A1F55" w:rsidP="000A1F55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0A1F55">
        <w:rPr>
          <w:rFonts w:hint="cs"/>
          <w:b/>
          <w:bCs/>
          <w:color w:val="7030A0"/>
          <w:sz w:val="32"/>
          <w:szCs w:val="32"/>
          <w:rtl/>
        </w:rPr>
        <w:t>الأهداف الإستراتيجية لهذه الغاية: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تحديث الأنظمة المعلوماتية لقطاع خدمة المجتمع وتنمية البيئة.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تفعيل دور المراكز والواحدات ذات الطابع الخاص.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نشر الوعي بقضايا البيئة والمجتمع.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التعاون الدولي لحل المشكلات البيئية.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توجيه البحث العلمي لحل المشكلات البيئية.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تفعيل دور الازمات والكوارث والحماية المدنية.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متابعة ورعاية الخريجين.</w:t>
      </w:r>
    </w:p>
    <w:p w:rsidR="000A1F55" w:rsidRPr="00DB1ED8" w:rsidRDefault="000A1F55" w:rsidP="000A1F55">
      <w:pPr>
        <w:pStyle w:val="ListParagraph"/>
        <w:numPr>
          <w:ilvl w:val="0"/>
          <w:numId w:val="25"/>
        </w:numPr>
        <w:bidi/>
        <w:rPr>
          <w:b/>
          <w:bCs/>
          <w:sz w:val="32"/>
          <w:szCs w:val="32"/>
        </w:rPr>
      </w:pPr>
      <w:r w:rsidRPr="00DB1ED8">
        <w:rPr>
          <w:rFonts w:hint="cs"/>
          <w:b/>
          <w:bCs/>
          <w:sz w:val="32"/>
          <w:szCs w:val="32"/>
          <w:rtl/>
        </w:rPr>
        <w:t>تنمية الموارد المالية لقطاع خدمة المجتمع وتنمية البيئة.</w:t>
      </w:r>
    </w:p>
    <w:p w:rsidR="000A1F55" w:rsidRDefault="000A1F55" w:rsidP="000A1F55">
      <w:pPr>
        <w:pStyle w:val="ListParagraph"/>
        <w:bidi/>
        <w:ind w:left="1440"/>
        <w:rPr>
          <w:b/>
          <w:bCs/>
          <w:color w:val="FF0000"/>
          <w:sz w:val="36"/>
          <w:szCs w:val="36"/>
          <w:rtl/>
        </w:rPr>
      </w:pPr>
    </w:p>
    <w:p w:rsidR="000A1F55" w:rsidRPr="00DB1ED8" w:rsidRDefault="000A1F55" w:rsidP="00DB1ED8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DB1ED8">
        <w:rPr>
          <w:rFonts w:hint="cs"/>
          <w:b/>
          <w:bCs/>
          <w:color w:val="7030A0"/>
          <w:sz w:val="32"/>
          <w:szCs w:val="32"/>
          <w:rtl/>
        </w:rPr>
        <w:t>الغاية الرابعة:</w:t>
      </w:r>
    </w:p>
    <w:p w:rsidR="000A1F55" w:rsidRDefault="000A1F55" w:rsidP="00FB51D9">
      <w:pPr>
        <w:pStyle w:val="ListParagraph"/>
        <w:bidi/>
        <w:rPr>
          <w:rFonts w:cs="Arial"/>
          <w:b/>
          <w:bCs/>
          <w:color w:val="FF0000"/>
          <w:sz w:val="32"/>
          <w:szCs w:val="32"/>
          <w:rtl/>
        </w:rPr>
      </w:pPr>
      <w:r w:rsidRPr="00FB51D9">
        <w:rPr>
          <w:rFonts w:hint="cs"/>
          <w:b/>
          <w:bCs/>
          <w:color w:val="FF0000"/>
          <w:sz w:val="32"/>
          <w:szCs w:val="32"/>
          <w:rtl/>
        </w:rPr>
        <w:t>جهاز إداري كفء</w:t>
      </w:r>
      <w:r w:rsidR="00DB1ED8" w:rsidRPr="00FB51D9">
        <w:rPr>
          <w:rFonts w:hint="cs"/>
          <w:b/>
          <w:bCs/>
          <w:color w:val="FF0000"/>
          <w:sz w:val="32"/>
          <w:szCs w:val="32"/>
          <w:rtl/>
        </w:rPr>
        <w:t>.</w:t>
      </w:r>
    </w:p>
    <w:p w:rsidR="00DB1ED8" w:rsidRDefault="00DB1ED8" w:rsidP="00DB1ED8">
      <w:pPr>
        <w:pStyle w:val="ListParagraph"/>
        <w:bidi/>
        <w:ind w:left="630"/>
        <w:rPr>
          <w:rFonts w:cs="Arial"/>
          <w:b/>
          <w:bCs/>
          <w:sz w:val="32"/>
          <w:szCs w:val="32"/>
        </w:rPr>
      </w:pPr>
    </w:p>
    <w:p w:rsidR="000A1F55" w:rsidRPr="00DA4064" w:rsidRDefault="000A1F55" w:rsidP="00DB1ED8">
      <w:pPr>
        <w:pStyle w:val="ListParagraph"/>
        <w:bidi/>
        <w:ind w:left="630"/>
        <w:rPr>
          <w:rFonts w:cs="Arial"/>
          <w:b/>
          <w:bCs/>
          <w:color w:val="7030A0"/>
          <w:sz w:val="32"/>
          <w:szCs w:val="32"/>
          <w:rtl/>
        </w:rPr>
      </w:pPr>
      <w:r w:rsidRPr="00DA4064">
        <w:rPr>
          <w:rFonts w:cs="Arial" w:hint="cs"/>
          <w:b/>
          <w:bCs/>
          <w:color w:val="7030A0"/>
          <w:sz w:val="32"/>
          <w:szCs w:val="32"/>
          <w:rtl/>
        </w:rPr>
        <w:t>الأهداف الإستراتيجية لهذه الغاية:</w:t>
      </w:r>
    </w:p>
    <w:p w:rsidR="000A1F55" w:rsidRDefault="000A1F55" w:rsidP="000A1F55">
      <w:pPr>
        <w:pStyle w:val="ListParagraph"/>
        <w:numPr>
          <w:ilvl w:val="0"/>
          <w:numId w:val="12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جذب أفضل الكفاءات الإدارية.</w:t>
      </w:r>
    </w:p>
    <w:p w:rsidR="000A1F55" w:rsidRDefault="000A1F55" w:rsidP="000A1F55">
      <w:pPr>
        <w:pStyle w:val="ListParagraph"/>
        <w:numPr>
          <w:ilvl w:val="0"/>
          <w:numId w:val="12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رفع كفاءة الجهاز الإداري.</w:t>
      </w:r>
    </w:p>
    <w:p w:rsidR="000A1F55" w:rsidRDefault="000A1F55" w:rsidP="000A1F55">
      <w:pPr>
        <w:pStyle w:val="ListParagraph"/>
        <w:numPr>
          <w:ilvl w:val="0"/>
          <w:numId w:val="12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المحافطة على الكفاءات الإدارية.</w:t>
      </w:r>
    </w:p>
    <w:p w:rsidR="000A1F55" w:rsidRDefault="000A1F55" w:rsidP="000A1F55">
      <w:pPr>
        <w:pStyle w:val="ListParagraph"/>
        <w:numPr>
          <w:ilvl w:val="0"/>
          <w:numId w:val="12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التطوير الشامل لأداء الجهاز الإداري.</w:t>
      </w:r>
    </w:p>
    <w:p w:rsidR="000A1F55" w:rsidRDefault="000A1F55" w:rsidP="000A1F55">
      <w:pPr>
        <w:pStyle w:val="ListParagraph"/>
        <w:bidi/>
        <w:ind w:left="1440"/>
        <w:rPr>
          <w:b/>
          <w:bCs/>
          <w:color w:val="FF0000"/>
          <w:sz w:val="36"/>
          <w:szCs w:val="36"/>
          <w:rtl/>
        </w:rPr>
      </w:pPr>
    </w:p>
    <w:p w:rsidR="000A1F55" w:rsidRPr="00DB1ED8" w:rsidRDefault="000A1F55" w:rsidP="00DB1ED8">
      <w:pPr>
        <w:pStyle w:val="ListParagraph"/>
        <w:bidi/>
        <w:rPr>
          <w:b/>
          <w:bCs/>
          <w:color w:val="7030A0"/>
          <w:sz w:val="32"/>
          <w:szCs w:val="32"/>
        </w:rPr>
      </w:pPr>
      <w:r w:rsidRPr="00DB1ED8">
        <w:rPr>
          <w:rFonts w:hint="cs"/>
          <w:b/>
          <w:bCs/>
          <w:color w:val="7030A0"/>
          <w:sz w:val="32"/>
          <w:szCs w:val="32"/>
          <w:rtl/>
        </w:rPr>
        <w:t>الغاية الخامسة:</w:t>
      </w:r>
    </w:p>
    <w:p w:rsidR="000A1F55" w:rsidRDefault="000A1F55" w:rsidP="000A1F55">
      <w:pPr>
        <w:pStyle w:val="ListParagraph"/>
        <w:bidi/>
        <w:ind w:left="990"/>
        <w:rPr>
          <w:b/>
          <w:bCs/>
          <w:color w:val="FF0000"/>
          <w:sz w:val="32"/>
          <w:szCs w:val="32"/>
          <w:rtl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ترسيخ القيم والتقاليد الجامعية.</w:t>
      </w:r>
    </w:p>
    <w:p w:rsidR="00FB51D9" w:rsidRPr="00FD7A57" w:rsidRDefault="00FB51D9" w:rsidP="00FB51D9">
      <w:pPr>
        <w:pStyle w:val="ListParagraph"/>
        <w:bidi/>
        <w:ind w:left="990"/>
        <w:rPr>
          <w:b/>
          <w:bCs/>
          <w:color w:val="FF0000"/>
          <w:sz w:val="32"/>
          <w:szCs w:val="32"/>
          <w:rtl/>
        </w:rPr>
      </w:pPr>
    </w:p>
    <w:p w:rsidR="000A1F55" w:rsidRPr="00CE517F" w:rsidRDefault="000A1F55" w:rsidP="00DB1ED8">
      <w:pPr>
        <w:pStyle w:val="ListParagraph"/>
        <w:bidi/>
        <w:ind w:left="990"/>
        <w:rPr>
          <w:b/>
          <w:bCs/>
          <w:color w:val="7030A0"/>
          <w:sz w:val="32"/>
          <w:szCs w:val="32"/>
          <w:rtl/>
        </w:rPr>
      </w:pPr>
      <w:r w:rsidRPr="00CE517F">
        <w:rPr>
          <w:rFonts w:hint="cs"/>
          <w:b/>
          <w:bCs/>
          <w:color w:val="7030A0"/>
          <w:sz w:val="32"/>
          <w:szCs w:val="32"/>
          <w:rtl/>
        </w:rPr>
        <w:t>الأهداف الإستراتيجية لهذه الغاية: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تنمية الولاء للجامعة.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تعزيز الحرية الأكاديمية.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الالتزام بالأمانة العليمة.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العمل بروح الفريق.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الإحترام المتبادل.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تغليب المصلحة العامة.</w:t>
      </w:r>
    </w:p>
    <w:p w:rsidR="000A1F55" w:rsidRDefault="000A1F55" w:rsidP="000A1F55">
      <w:pPr>
        <w:pStyle w:val="ListParagraph"/>
        <w:numPr>
          <w:ilvl w:val="0"/>
          <w:numId w:val="1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تحقيق العدالة.</w:t>
      </w:r>
    </w:p>
    <w:p w:rsidR="000A1F55" w:rsidRDefault="000A1F55" w:rsidP="000A1F55">
      <w:pPr>
        <w:pStyle w:val="ListParagraph"/>
        <w:bidi/>
        <w:ind w:left="1440"/>
        <w:rPr>
          <w:b/>
          <w:bCs/>
          <w:color w:val="FF0000"/>
          <w:sz w:val="36"/>
          <w:szCs w:val="36"/>
        </w:rPr>
      </w:pPr>
    </w:p>
    <w:p w:rsidR="00DB1ED8" w:rsidRPr="00A70A8E" w:rsidRDefault="00DB1ED8" w:rsidP="00DB1ED8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A70A8E">
        <w:rPr>
          <w:rFonts w:hint="cs"/>
          <w:b/>
          <w:bCs/>
          <w:color w:val="7030A0"/>
          <w:sz w:val="32"/>
          <w:szCs w:val="32"/>
          <w:rtl/>
        </w:rPr>
        <w:t>الغاية</w:t>
      </w:r>
      <w:r>
        <w:rPr>
          <w:b/>
          <w:bCs/>
          <w:color w:val="7030A0"/>
          <w:sz w:val="32"/>
          <w:szCs w:val="32"/>
        </w:rPr>
        <w:t xml:space="preserve"> </w:t>
      </w:r>
      <w:r>
        <w:rPr>
          <w:rFonts w:hint="cs"/>
          <w:b/>
          <w:bCs/>
          <w:color w:val="7030A0"/>
          <w:sz w:val="32"/>
          <w:szCs w:val="32"/>
          <w:rtl/>
        </w:rPr>
        <w:t>السادسة</w:t>
      </w:r>
      <w:r w:rsidRPr="00A70A8E">
        <w:rPr>
          <w:rFonts w:hint="cs"/>
          <w:b/>
          <w:bCs/>
          <w:color w:val="7030A0"/>
          <w:sz w:val="32"/>
          <w:szCs w:val="32"/>
          <w:rtl/>
        </w:rPr>
        <w:t>:</w:t>
      </w:r>
    </w:p>
    <w:p w:rsidR="00DB1ED8" w:rsidRDefault="00DB1ED8" w:rsidP="00FB51D9">
      <w:pPr>
        <w:pStyle w:val="ListParagraph"/>
        <w:bidi/>
        <w:ind w:left="990"/>
        <w:rPr>
          <w:b/>
          <w:bCs/>
          <w:color w:val="FF0000"/>
          <w:sz w:val="32"/>
          <w:szCs w:val="32"/>
          <w:rtl/>
        </w:rPr>
      </w:pPr>
      <w:r w:rsidRPr="00DB1ED8">
        <w:rPr>
          <w:rFonts w:hint="cs"/>
          <w:b/>
          <w:bCs/>
          <w:color w:val="FF0000"/>
          <w:sz w:val="32"/>
          <w:szCs w:val="32"/>
          <w:rtl/>
        </w:rPr>
        <w:t>اعتماد الجامعة</w:t>
      </w:r>
      <w:r>
        <w:rPr>
          <w:rFonts w:hint="cs"/>
          <w:b/>
          <w:bCs/>
          <w:color w:val="FF0000"/>
          <w:sz w:val="32"/>
          <w:szCs w:val="32"/>
          <w:rtl/>
        </w:rPr>
        <w:t>.</w:t>
      </w:r>
    </w:p>
    <w:p w:rsidR="00FB51D9" w:rsidRPr="00DB1ED8" w:rsidRDefault="00FB51D9" w:rsidP="00FB51D9">
      <w:pPr>
        <w:pStyle w:val="ListParagraph"/>
        <w:bidi/>
        <w:ind w:left="1710"/>
        <w:rPr>
          <w:b/>
          <w:bCs/>
          <w:sz w:val="32"/>
          <w:szCs w:val="32"/>
          <w:rtl/>
        </w:rPr>
      </w:pPr>
    </w:p>
    <w:p w:rsidR="00DB1ED8" w:rsidRPr="00A70A8E" w:rsidRDefault="00DB1ED8" w:rsidP="00FB51D9">
      <w:pPr>
        <w:pStyle w:val="ListParagraph"/>
        <w:bidi/>
        <w:ind w:left="990"/>
        <w:rPr>
          <w:b/>
          <w:bCs/>
          <w:color w:val="7030A0"/>
          <w:sz w:val="32"/>
          <w:szCs w:val="32"/>
          <w:rtl/>
        </w:rPr>
      </w:pPr>
      <w:r w:rsidRPr="00A70A8E">
        <w:rPr>
          <w:rFonts w:hint="cs"/>
          <w:b/>
          <w:bCs/>
          <w:color w:val="7030A0"/>
          <w:sz w:val="32"/>
          <w:szCs w:val="32"/>
          <w:rtl/>
        </w:rPr>
        <w:t>الأهداف الإستراتيجية لهذه الغاية:</w:t>
      </w:r>
    </w:p>
    <w:p w:rsidR="00DB1ED8" w:rsidRPr="00010BA5" w:rsidRDefault="00DB1ED8" w:rsidP="00DB1ED8">
      <w:pPr>
        <w:pStyle w:val="ListParagraph"/>
        <w:numPr>
          <w:ilvl w:val="0"/>
          <w:numId w:val="19"/>
        </w:numPr>
        <w:bidi/>
        <w:rPr>
          <w:b/>
          <w:bCs/>
          <w:sz w:val="32"/>
          <w:szCs w:val="32"/>
        </w:rPr>
      </w:pPr>
      <w:r w:rsidRPr="00A70A8E">
        <w:rPr>
          <w:rFonts w:hint="cs"/>
          <w:b/>
          <w:bCs/>
          <w:sz w:val="32"/>
          <w:szCs w:val="32"/>
          <w:rtl/>
        </w:rPr>
        <w:t>نشر الوعي بضرورة الحصول على الإعتماد.</w:t>
      </w:r>
    </w:p>
    <w:p w:rsidR="00DB1ED8" w:rsidRPr="00010BA5" w:rsidRDefault="00DB1ED8" w:rsidP="00DB1ED8">
      <w:pPr>
        <w:pStyle w:val="ListParagraph"/>
        <w:numPr>
          <w:ilvl w:val="0"/>
          <w:numId w:val="19"/>
        </w:numPr>
        <w:bidi/>
        <w:rPr>
          <w:b/>
          <w:bCs/>
          <w:sz w:val="32"/>
          <w:szCs w:val="32"/>
        </w:rPr>
      </w:pPr>
      <w:r w:rsidRPr="00A70A8E">
        <w:rPr>
          <w:rFonts w:hint="cs"/>
          <w:b/>
          <w:bCs/>
          <w:sz w:val="32"/>
          <w:szCs w:val="32"/>
          <w:rtl/>
        </w:rPr>
        <w:t>توفير الدعم المالي لمتطلبات الحصول على الإعتماد.</w:t>
      </w:r>
    </w:p>
    <w:p w:rsidR="00DB1ED8" w:rsidRDefault="00DB1ED8" w:rsidP="00DB1ED8">
      <w:pPr>
        <w:pStyle w:val="ListParagraph"/>
        <w:numPr>
          <w:ilvl w:val="0"/>
          <w:numId w:val="19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تطوير وحدات ضمان الجودة بكليات الجامعة ومعاهدها.</w:t>
      </w:r>
    </w:p>
    <w:p w:rsidR="00DB1ED8" w:rsidRDefault="00DB1ED8" w:rsidP="00DB1ED8">
      <w:pPr>
        <w:pStyle w:val="ListParagraph"/>
        <w:numPr>
          <w:ilvl w:val="0"/>
          <w:numId w:val="19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تطوير مركز ضمان الجودة والإعتماد بالجامعة.</w:t>
      </w:r>
    </w:p>
    <w:p w:rsidR="00DB1ED8" w:rsidRDefault="00DB1ED8" w:rsidP="00DB1ED8">
      <w:pPr>
        <w:pStyle w:val="ListParagraph"/>
        <w:numPr>
          <w:ilvl w:val="0"/>
          <w:numId w:val="19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تنمية الفكر الإستراتيجي والإبتكاري بالجامعة.</w:t>
      </w:r>
    </w:p>
    <w:p w:rsidR="00DB1ED8" w:rsidRPr="00DB1ED8" w:rsidRDefault="00DB1ED8" w:rsidP="00DB1ED8">
      <w:pPr>
        <w:pStyle w:val="ListParagraph"/>
        <w:bidi/>
        <w:ind w:left="1440"/>
        <w:rPr>
          <w:b/>
          <w:bCs/>
          <w:color w:val="FF0000"/>
          <w:sz w:val="36"/>
          <w:szCs w:val="36"/>
          <w:rtl/>
        </w:rPr>
      </w:pPr>
    </w:p>
    <w:p w:rsidR="000A1F55" w:rsidRPr="000A1F55" w:rsidRDefault="000A1F55" w:rsidP="000A1F55">
      <w:pPr>
        <w:pStyle w:val="ListParagraph"/>
        <w:bidi/>
        <w:ind w:left="1080"/>
        <w:rPr>
          <w:b/>
          <w:bCs/>
          <w:sz w:val="32"/>
          <w:szCs w:val="32"/>
        </w:rPr>
      </w:pPr>
      <w:r w:rsidRPr="000A1F55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6837" w:rsidRPr="00E62DEE" w:rsidRDefault="00725B48" w:rsidP="00E62DEE">
      <w:pPr>
        <w:bidi/>
        <w:rPr>
          <w:b/>
          <w:bCs/>
          <w:color w:val="FF0000"/>
          <w:sz w:val="32"/>
          <w:szCs w:val="32"/>
          <w:rtl/>
        </w:rPr>
      </w:pPr>
      <w:r w:rsidRPr="003B61E8">
        <w:rPr>
          <w:rFonts w:hint="cs"/>
          <w:b/>
          <w:bCs/>
          <w:color w:val="FF0000"/>
          <w:sz w:val="32"/>
          <w:szCs w:val="32"/>
          <w:rtl/>
        </w:rPr>
        <w:t>ا</w:t>
      </w:r>
      <w:r w:rsidR="00E62DEE" w:rsidRPr="003B61E8">
        <w:rPr>
          <w:rFonts w:hint="cs"/>
          <w:b/>
          <w:bCs/>
          <w:color w:val="FF0000"/>
          <w:sz w:val="32"/>
          <w:szCs w:val="32"/>
          <w:rtl/>
        </w:rPr>
        <w:t>لخطة التنفيذية لتحقيق الأهداف الإستراتيجية</w:t>
      </w:r>
      <w:r w:rsidR="00374849" w:rsidRPr="003B61E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E62DEE" w:rsidRPr="003B61E8">
        <w:rPr>
          <w:rFonts w:hint="cs"/>
          <w:b/>
          <w:bCs/>
          <w:color w:val="FF0000"/>
          <w:sz w:val="32"/>
          <w:szCs w:val="32"/>
          <w:rtl/>
        </w:rPr>
        <w:t>لقطاع التعليم وشئون الطلاب (2019 - 2024)</w:t>
      </w:r>
    </w:p>
    <w:p w:rsidR="00E62DEE" w:rsidRPr="00E62DEE" w:rsidRDefault="00E62DEE" w:rsidP="00E62DEE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E62DEE">
        <w:rPr>
          <w:rFonts w:hint="cs"/>
          <w:b/>
          <w:bCs/>
          <w:color w:val="7030A0"/>
          <w:sz w:val="32"/>
          <w:szCs w:val="32"/>
          <w:rtl/>
        </w:rPr>
        <w:t>الغاية:</w:t>
      </w:r>
    </w:p>
    <w:p w:rsidR="00E62DEE" w:rsidRDefault="00E62DEE" w:rsidP="00E62DEE">
      <w:pPr>
        <w:pStyle w:val="ListParagraph"/>
        <w:bidi/>
        <w:rPr>
          <w:b/>
          <w:bCs/>
          <w:color w:val="FF0000"/>
          <w:sz w:val="32"/>
          <w:szCs w:val="32"/>
          <w:rtl/>
        </w:rPr>
      </w:pPr>
      <w:r w:rsidRPr="00AE4124">
        <w:rPr>
          <w:rFonts w:hint="cs"/>
          <w:b/>
          <w:bCs/>
          <w:color w:val="FF0000"/>
          <w:sz w:val="32"/>
          <w:szCs w:val="32"/>
          <w:rtl/>
        </w:rPr>
        <w:t>خريج متميز قادر على الإبتكار، والمانافسة في سوق العمل.</w:t>
      </w:r>
    </w:p>
    <w:p w:rsidR="00E62DEE" w:rsidRPr="00FB51D9" w:rsidRDefault="00E62DEE" w:rsidP="00E62DEE">
      <w:pPr>
        <w:pStyle w:val="ListParagraph"/>
        <w:bidi/>
        <w:rPr>
          <w:b/>
          <w:bCs/>
          <w:color w:val="FF0000"/>
          <w:sz w:val="32"/>
          <w:szCs w:val="32"/>
          <w:rtl/>
        </w:rPr>
      </w:pPr>
    </w:p>
    <w:p w:rsidR="00E62DEE" w:rsidRPr="00AE4124" w:rsidRDefault="00E62DEE" w:rsidP="00E62DEE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AE4124">
        <w:rPr>
          <w:rFonts w:hint="cs"/>
          <w:b/>
          <w:bCs/>
          <w:color w:val="7030A0"/>
          <w:sz w:val="32"/>
          <w:szCs w:val="32"/>
          <w:rtl/>
        </w:rPr>
        <w:t>الأهداف الإستراتيجية:</w:t>
      </w:r>
    </w:p>
    <w:p w:rsidR="00E62DEE" w:rsidRPr="00AE4124" w:rsidRDefault="00E62DEE" w:rsidP="00E62DEE">
      <w:pPr>
        <w:pStyle w:val="ListParagraph"/>
        <w:numPr>
          <w:ilvl w:val="0"/>
          <w:numId w:val="26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التحسين المستمر للقدرة التعليمية بالجامعة.</w:t>
      </w:r>
    </w:p>
    <w:p w:rsidR="00E62DEE" w:rsidRPr="00AE4124" w:rsidRDefault="00E62DEE" w:rsidP="00E62DEE">
      <w:pPr>
        <w:pStyle w:val="ListParagraph"/>
        <w:numPr>
          <w:ilvl w:val="0"/>
          <w:numId w:val="26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تشجيع الإبتكار لدى الطلاب.</w:t>
      </w:r>
    </w:p>
    <w:p w:rsidR="00E62DEE" w:rsidRPr="00AE4124" w:rsidRDefault="00E62DEE" w:rsidP="00E62DEE">
      <w:pPr>
        <w:pStyle w:val="ListParagraph"/>
        <w:numPr>
          <w:ilvl w:val="0"/>
          <w:numId w:val="26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تطوير الأنشطة الطلابية والرعاية الصحية والإجتماعية للطلاب.</w:t>
      </w:r>
    </w:p>
    <w:p w:rsidR="00E62DEE" w:rsidRDefault="00E62DEE" w:rsidP="00E62DEE">
      <w:pPr>
        <w:pStyle w:val="ListParagraph"/>
        <w:numPr>
          <w:ilvl w:val="0"/>
          <w:numId w:val="26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استكمال الإنشاءات والكليات الجديدة.</w:t>
      </w:r>
    </w:p>
    <w:p w:rsidR="00E62DEE" w:rsidRPr="00AE4124" w:rsidRDefault="00E62DEE" w:rsidP="00E62DEE">
      <w:pPr>
        <w:pStyle w:val="ListParagraph"/>
        <w:bidi/>
        <w:ind w:left="1080"/>
        <w:rPr>
          <w:b/>
          <w:bCs/>
          <w:sz w:val="32"/>
          <w:szCs w:val="32"/>
        </w:rPr>
      </w:pPr>
    </w:p>
    <w:p w:rsidR="00E62DEE" w:rsidRPr="0017145E" w:rsidRDefault="00E62DEE" w:rsidP="0017145E">
      <w:pPr>
        <w:pStyle w:val="ListParagraph"/>
        <w:bidi/>
        <w:rPr>
          <w:b/>
          <w:bCs/>
          <w:color w:val="7030A0"/>
          <w:sz w:val="32"/>
          <w:szCs w:val="32"/>
          <w:rtl/>
        </w:rPr>
      </w:pPr>
      <w:r w:rsidRPr="00E62DEE">
        <w:rPr>
          <w:rFonts w:hint="cs"/>
          <w:b/>
          <w:bCs/>
          <w:color w:val="7030A0"/>
          <w:sz w:val="32"/>
          <w:szCs w:val="32"/>
          <w:rtl/>
        </w:rPr>
        <w:t>المهام اللازمة لتحقيق الأهداف الإستراتيجية:</w:t>
      </w:r>
    </w:p>
    <w:p w:rsidR="00725B48" w:rsidRDefault="00725B48" w:rsidP="00475B46">
      <w:pPr>
        <w:pStyle w:val="ListParagraph"/>
        <w:numPr>
          <w:ilvl w:val="0"/>
          <w:numId w:val="34"/>
        </w:numPr>
        <w:bidi/>
        <w:rPr>
          <w:b/>
          <w:bCs/>
          <w:color w:val="FF0000"/>
          <w:sz w:val="32"/>
          <w:szCs w:val="32"/>
        </w:rPr>
      </w:pPr>
      <w:r w:rsidRPr="0017145E">
        <w:rPr>
          <w:rFonts w:hint="cs"/>
          <w:b/>
          <w:bCs/>
          <w:color w:val="FF0000"/>
          <w:sz w:val="32"/>
          <w:szCs w:val="32"/>
          <w:rtl/>
        </w:rPr>
        <w:t xml:space="preserve">التحسين المستمر للقدرة التعليمية بالجامعة: </w:t>
      </w:r>
    </w:p>
    <w:p w:rsidR="0017145E" w:rsidRPr="005D3591" w:rsidRDefault="0017145E" w:rsidP="00475B46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  <w:rtl/>
        </w:rPr>
      </w:pPr>
      <w:r w:rsidRPr="005D3591">
        <w:rPr>
          <w:rFonts w:hint="cs"/>
          <w:b/>
          <w:bCs/>
          <w:sz w:val="32"/>
          <w:szCs w:val="32"/>
          <w:rtl/>
        </w:rPr>
        <w:t>تحديث اللوائح والبرامج العلمية والمقررات الدراسية بما يحقق المعايير الأكاديمية المرجعية القومية مع التوجي</w:t>
      </w:r>
      <w:r w:rsidR="00475B46" w:rsidRPr="005D3591">
        <w:rPr>
          <w:rFonts w:hint="cs"/>
          <w:b/>
          <w:bCs/>
          <w:sz w:val="32"/>
          <w:szCs w:val="32"/>
          <w:rtl/>
        </w:rPr>
        <w:t>ة بتطبيق نظام الساعات المعتمدة، والتدريب الميداني الفعال للطلاب.</w:t>
      </w:r>
    </w:p>
    <w:p w:rsidR="00475B46" w:rsidRPr="005D3591" w:rsidRDefault="00475B46" w:rsidP="00475B46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تطوير المعامل بما يتيح للطلاب التدريب الفعال.</w:t>
      </w:r>
    </w:p>
    <w:p w:rsidR="00475B46" w:rsidRPr="005D3591" w:rsidRDefault="00475B46" w:rsidP="00475B46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تحسين خدمات المكتبات وإدخال التكنولوجيا الحديثة، وأساليب الإتصال الإلكترونية بمصادر المعرفة المحلية والدولية.</w:t>
      </w:r>
    </w:p>
    <w:p w:rsidR="00475B46" w:rsidRPr="005D3591" w:rsidRDefault="00475B46" w:rsidP="00475B46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وضع نظم لمكافأة وتشجيع الأداء المتميز في مجال التعليم.</w:t>
      </w:r>
    </w:p>
    <w:p w:rsidR="00475B46" w:rsidRPr="005D3591" w:rsidRDefault="00475B46" w:rsidP="00475B46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تطوير الكتاب الجامعي.</w:t>
      </w:r>
    </w:p>
    <w:p w:rsidR="00475B46" w:rsidRPr="005D3591" w:rsidRDefault="00475B46" w:rsidP="00475B46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وضع سياسة للتعليم والتعلم، ووضع آلية لمتابعتها وتطويرها.</w:t>
      </w:r>
    </w:p>
    <w:p w:rsidR="00475B46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وضع سياسة لتقويم الطلاب.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تنمية قدرات أعضاء هيئة التدريس والهيئة المعاونة والعاملين من خلال برامج تدريبية فعالة.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سد العجز في أعضاء هيئة التدريس والهيئة المعاونة في الكليات التي تعاني من نقص مع الإفادة من فائض أعضاء هيشة التدريس في بعض الكليات.</w:t>
      </w:r>
    </w:p>
    <w:p w:rsidR="00725B48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وضع نظام لتقييم أداء أعضاء هيئة التدريس والهيئة المعاونة.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الإفادة من الخبرات التعليمية لعلمائنا بالخارج.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رعاية الطلاب المتميزين علمياً، وكذلك المتعثرين دراسياً.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رعاية الطلاب ذوي الإحتياجات الخاصة.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إدارة المدرجات الجامعية مركزياً ومواجهة النقص في الكليات ذات الإعداد الكبيرة.</w:t>
      </w:r>
    </w:p>
    <w:p w:rsidR="005D3591" w:rsidRPr="005D3591" w:rsidRDefault="005D3591" w:rsidP="005D3591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التقدم لمشروعات التطوير.</w:t>
      </w:r>
    </w:p>
    <w:p w:rsidR="005D3591" w:rsidRDefault="005D3591" w:rsidP="003B61E8">
      <w:pPr>
        <w:pStyle w:val="ListParagraph"/>
        <w:numPr>
          <w:ilvl w:val="1"/>
          <w:numId w:val="36"/>
        </w:numPr>
        <w:bidi/>
        <w:rPr>
          <w:b/>
          <w:bCs/>
          <w:sz w:val="32"/>
          <w:szCs w:val="32"/>
        </w:rPr>
      </w:pPr>
      <w:r w:rsidRPr="005D3591">
        <w:rPr>
          <w:rFonts w:hint="cs"/>
          <w:b/>
          <w:bCs/>
          <w:sz w:val="32"/>
          <w:szCs w:val="32"/>
          <w:rtl/>
        </w:rPr>
        <w:t>التأكيد على اتباع نظام القسم الواحد.</w:t>
      </w:r>
    </w:p>
    <w:p w:rsidR="003B61E8" w:rsidRPr="003B61E8" w:rsidRDefault="003B61E8" w:rsidP="003B61E8">
      <w:pPr>
        <w:pStyle w:val="ListParagraph"/>
        <w:bidi/>
        <w:ind w:left="1710"/>
        <w:rPr>
          <w:b/>
          <w:bCs/>
          <w:sz w:val="32"/>
          <w:szCs w:val="32"/>
          <w:rtl/>
        </w:rPr>
      </w:pPr>
    </w:p>
    <w:p w:rsidR="005D3591" w:rsidRPr="003B61E8" w:rsidRDefault="005D3591" w:rsidP="005D3591">
      <w:pPr>
        <w:pStyle w:val="ListParagraph"/>
        <w:numPr>
          <w:ilvl w:val="0"/>
          <w:numId w:val="34"/>
        </w:numPr>
        <w:bidi/>
        <w:rPr>
          <w:b/>
          <w:bCs/>
          <w:color w:val="FF0000"/>
          <w:sz w:val="32"/>
          <w:szCs w:val="32"/>
        </w:rPr>
      </w:pPr>
      <w:r w:rsidRPr="003B61E8">
        <w:rPr>
          <w:rFonts w:hint="cs"/>
          <w:b/>
          <w:bCs/>
          <w:color w:val="FF0000"/>
          <w:sz w:val="32"/>
          <w:szCs w:val="32"/>
          <w:rtl/>
        </w:rPr>
        <w:t>تطوير الأنشطة الطلابية والرعاية الصحية والإجتماعية للطلاب:</w:t>
      </w:r>
    </w:p>
    <w:p w:rsidR="005D3591" w:rsidRDefault="005D3591" w:rsidP="005D3591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2-1 تطوير الأنشطة الطلابية.</w:t>
      </w:r>
    </w:p>
    <w:p w:rsidR="005D3591" w:rsidRDefault="00F51146" w:rsidP="005D3591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2-2 تطوير الرعاية ال</w:t>
      </w:r>
      <w:r w:rsidR="005D3591">
        <w:rPr>
          <w:rFonts w:hint="cs"/>
          <w:b/>
          <w:bCs/>
          <w:sz w:val="32"/>
          <w:szCs w:val="32"/>
          <w:rtl/>
        </w:rPr>
        <w:t xml:space="preserve">صحية </w:t>
      </w:r>
      <w:r>
        <w:rPr>
          <w:rFonts w:hint="cs"/>
          <w:b/>
          <w:bCs/>
          <w:sz w:val="32"/>
          <w:szCs w:val="32"/>
          <w:rtl/>
        </w:rPr>
        <w:t>التي تقدم لطلاب.</w:t>
      </w:r>
    </w:p>
    <w:p w:rsidR="00F51146" w:rsidRDefault="00F51146" w:rsidP="00F51146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3-2 دعم الرعاية الإجتماعية للطلاب.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</w:p>
    <w:p w:rsidR="00F51146" w:rsidRPr="003B61E8" w:rsidRDefault="00261330" w:rsidP="00F51146">
      <w:pPr>
        <w:pStyle w:val="ListParagraph"/>
        <w:numPr>
          <w:ilvl w:val="0"/>
          <w:numId w:val="34"/>
        </w:numPr>
        <w:bidi/>
        <w:rPr>
          <w:b/>
          <w:bCs/>
          <w:color w:val="FF0000"/>
          <w:sz w:val="32"/>
          <w:szCs w:val="32"/>
        </w:rPr>
      </w:pPr>
      <w:r w:rsidRPr="003B61E8">
        <w:rPr>
          <w:rFonts w:hint="cs"/>
          <w:b/>
          <w:bCs/>
          <w:color w:val="FF0000"/>
          <w:sz w:val="32"/>
          <w:szCs w:val="32"/>
          <w:rtl/>
        </w:rPr>
        <w:t>تشجيع الإبتكار لدى الطلاب: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3-1 رفع مهارات التفكير الإبتكاري لدى الطلاب.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3-2 توفير الدعم المالي لمتطلبات الإبتكار.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3-3 وضع آلية لصرف حوافز ومكافآت للمبتكرين من الطلاب.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3-4 عمل مسابقات ومناقسات ابتكارية بين طلاب الكليات المختلفة.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</w:p>
    <w:p w:rsidR="003B61E8" w:rsidRPr="003B61E8" w:rsidRDefault="003B61E8" w:rsidP="003B61E8">
      <w:pPr>
        <w:pStyle w:val="ListParagraph"/>
        <w:numPr>
          <w:ilvl w:val="0"/>
          <w:numId w:val="34"/>
        </w:numPr>
        <w:bidi/>
        <w:rPr>
          <w:b/>
          <w:bCs/>
          <w:color w:val="FF0000"/>
          <w:sz w:val="32"/>
          <w:szCs w:val="32"/>
        </w:rPr>
      </w:pPr>
      <w:r w:rsidRPr="003B61E8">
        <w:rPr>
          <w:rFonts w:hint="cs"/>
          <w:b/>
          <w:bCs/>
          <w:color w:val="FF0000"/>
          <w:sz w:val="32"/>
          <w:szCs w:val="32"/>
          <w:rtl/>
        </w:rPr>
        <w:t>استكمال الإنشاءات والكليات الجديدة: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4-1 استكمال مبنى كلية طب الأسنان بأسيوط.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4-2 استكمال أعمال البنية التحتية للموقع العام لتوسعات الجامعة بأسيوط الجديدة.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4-3 إنشاء مبنى امتداد كلية الصيدلة.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4-4 استكمال مباني مركز الإصابات والطوارئ.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4-5 استكمال مباني مستشفى الطب البيطري وملتحقاته.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4-6 إنشاء مباني كلية الفنون الجميلة بأسيوط الجديدة.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4-7 إنشاء مباني كلية التربية للطفولة المبكرة بأسيوط الجديدة.</w:t>
      </w:r>
    </w:p>
    <w:p w:rsidR="003B61E8" w:rsidRDefault="003B61E8" w:rsidP="003B61E8">
      <w:pPr>
        <w:pStyle w:val="ListParagraph"/>
        <w:bidi/>
        <w:ind w:left="990"/>
        <w:rPr>
          <w:b/>
          <w:bCs/>
          <w:sz w:val="32"/>
          <w:szCs w:val="32"/>
        </w:rPr>
      </w:pPr>
    </w:p>
    <w:p w:rsidR="00261330" w:rsidRPr="00F51146" w:rsidRDefault="00261330" w:rsidP="00261330">
      <w:pPr>
        <w:pStyle w:val="ListParagraph"/>
        <w:bidi/>
        <w:ind w:left="990"/>
        <w:rPr>
          <w:b/>
          <w:bCs/>
          <w:sz w:val="32"/>
          <w:szCs w:val="32"/>
          <w:rtl/>
        </w:rPr>
      </w:pPr>
    </w:p>
    <w:p w:rsidR="00A95C83" w:rsidRDefault="00A95C83" w:rsidP="00A95C83">
      <w:pPr>
        <w:pStyle w:val="ListParagraph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241D" w:rsidRPr="00186F53" w:rsidRDefault="00D9241D" w:rsidP="00D9241D">
      <w:pPr>
        <w:bidi/>
        <w:rPr>
          <w:rFonts w:cs="Arial"/>
          <w:b/>
          <w:bCs/>
          <w:color w:val="FF0000"/>
          <w:sz w:val="32"/>
          <w:szCs w:val="32"/>
          <w:rtl/>
        </w:rPr>
      </w:pPr>
      <w:r w:rsidRPr="00186F53">
        <w:rPr>
          <w:rFonts w:cs="Arial" w:hint="cs"/>
          <w:b/>
          <w:bCs/>
          <w:color w:val="FF0000"/>
          <w:sz w:val="32"/>
          <w:szCs w:val="32"/>
          <w:rtl/>
        </w:rPr>
        <w:t>الخطة التنفيذية للخطة الإستراتيجية لقطاع الدراسات العليا والبحوث 2019 - 2024 (ص96)</w:t>
      </w:r>
    </w:p>
    <w:p w:rsidR="00374849" w:rsidRPr="00374849" w:rsidRDefault="00374849" w:rsidP="00374849">
      <w:pPr>
        <w:bidi/>
        <w:ind w:left="720"/>
        <w:rPr>
          <w:rFonts w:cs="Arial"/>
          <w:b/>
          <w:bCs/>
          <w:color w:val="7030A0"/>
          <w:sz w:val="32"/>
          <w:szCs w:val="32"/>
          <w:rtl/>
        </w:rPr>
      </w:pPr>
      <w:r w:rsidRPr="00374849">
        <w:rPr>
          <w:rFonts w:cs="Arial" w:hint="cs"/>
          <w:b/>
          <w:bCs/>
          <w:color w:val="7030A0"/>
          <w:sz w:val="32"/>
          <w:szCs w:val="32"/>
          <w:rtl/>
        </w:rPr>
        <w:t>الغاية:</w:t>
      </w:r>
    </w:p>
    <w:p w:rsidR="00374849" w:rsidRPr="00186F53" w:rsidRDefault="00374849" w:rsidP="00186F53">
      <w:pPr>
        <w:bidi/>
        <w:ind w:left="720"/>
        <w:rPr>
          <w:rFonts w:cs="Arial"/>
          <w:b/>
          <w:bCs/>
          <w:color w:val="FF0000"/>
          <w:sz w:val="32"/>
          <w:szCs w:val="32"/>
          <w:rtl/>
        </w:rPr>
      </w:pPr>
      <w:r w:rsidRPr="00186F53">
        <w:rPr>
          <w:rFonts w:cs="Arial" w:hint="cs"/>
          <w:b/>
          <w:bCs/>
          <w:color w:val="FF0000"/>
          <w:sz w:val="32"/>
          <w:szCs w:val="32"/>
          <w:rtl/>
        </w:rPr>
        <w:t>تطوير الدراسات العليا والقدرة البحثية للجامعة.</w:t>
      </w:r>
    </w:p>
    <w:p w:rsidR="00374849" w:rsidRDefault="00374849" w:rsidP="00374849">
      <w:pPr>
        <w:bidi/>
        <w:ind w:left="720"/>
        <w:rPr>
          <w:rFonts w:cs="Arial"/>
          <w:b/>
          <w:bCs/>
          <w:color w:val="C00000"/>
          <w:sz w:val="32"/>
          <w:szCs w:val="32"/>
          <w:rtl/>
        </w:rPr>
      </w:pPr>
      <w:r w:rsidRPr="00374849">
        <w:rPr>
          <w:rFonts w:cs="Arial" w:hint="cs"/>
          <w:b/>
          <w:bCs/>
          <w:color w:val="7030A0"/>
          <w:sz w:val="32"/>
          <w:szCs w:val="32"/>
          <w:rtl/>
        </w:rPr>
        <w:t>الأهداف الإستراتيجية لتحقيق هذه الغاية:</w:t>
      </w:r>
    </w:p>
    <w:p w:rsidR="00374849" w:rsidRPr="00AE4124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تطوير العملية التعليمية للدراسات العليا بالجامعة.</w:t>
      </w:r>
    </w:p>
    <w:p w:rsidR="00374849" w:rsidRPr="00AE4124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ربط البحث العلمي باحتياجات المجتمع.</w:t>
      </w:r>
    </w:p>
    <w:p w:rsidR="00374849" w:rsidRPr="00AE4124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الإندماج مع المجتمع العلمي العالمي.</w:t>
      </w:r>
    </w:p>
    <w:p w:rsidR="00374849" w:rsidRPr="00AE4124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تشجيع الإبتكار العلمي.</w:t>
      </w:r>
    </w:p>
    <w:p w:rsidR="00374849" w:rsidRPr="00AE4124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توفير الموارد والتسهيلات المادية.</w:t>
      </w:r>
    </w:p>
    <w:p w:rsidR="00374849" w:rsidRPr="00AE4124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تطوير النظم الإدارية لقطاع الدراسات العليا والبحث العلمي.</w:t>
      </w:r>
    </w:p>
    <w:p w:rsidR="00374849" w:rsidRDefault="00374849" w:rsidP="00374849">
      <w:pPr>
        <w:pStyle w:val="ListParagraph"/>
        <w:numPr>
          <w:ilvl w:val="0"/>
          <w:numId w:val="28"/>
        </w:numPr>
        <w:bidi/>
        <w:rPr>
          <w:b/>
          <w:bCs/>
          <w:sz w:val="32"/>
          <w:szCs w:val="32"/>
        </w:rPr>
      </w:pPr>
      <w:r w:rsidRPr="00AE4124">
        <w:rPr>
          <w:rFonts w:hint="cs"/>
          <w:b/>
          <w:bCs/>
          <w:sz w:val="32"/>
          <w:szCs w:val="32"/>
          <w:rtl/>
        </w:rPr>
        <w:t>تحديث ومتابعة الخطة البحثية للجامعة والكليات.</w:t>
      </w:r>
    </w:p>
    <w:p w:rsidR="00374849" w:rsidRPr="00374849" w:rsidRDefault="00374849" w:rsidP="00374849">
      <w:pPr>
        <w:bidi/>
        <w:ind w:left="720"/>
        <w:rPr>
          <w:b/>
          <w:bCs/>
          <w:sz w:val="32"/>
          <w:szCs w:val="32"/>
        </w:rPr>
      </w:pPr>
      <w:r w:rsidRPr="00374849">
        <w:rPr>
          <w:rFonts w:hint="cs"/>
          <w:b/>
          <w:bCs/>
          <w:color w:val="7030A0"/>
          <w:sz w:val="32"/>
          <w:szCs w:val="32"/>
          <w:rtl/>
        </w:rPr>
        <w:t>المهام اللازمة لتحقيق الأهداف الأستراتيجية:</w:t>
      </w:r>
    </w:p>
    <w:p w:rsidR="00B315E5" w:rsidRPr="00186F53" w:rsidRDefault="008A1F05" w:rsidP="00186F53">
      <w:pPr>
        <w:pStyle w:val="ListParagraph"/>
        <w:numPr>
          <w:ilvl w:val="0"/>
          <w:numId w:val="31"/>
        </w:numPr>
        <w:bidi/>
        <w:rPr>
          <w:rFonts w:cs="Arial"/>
          <w:b/>
          <w:bCs/>
          <w:color w:val="FF0000"/>
          <w:sz w:val="32"/>
          <w:szCs w:val="32"/>
          <w:rtl/>
        </w:rPr>
      </w:pPr>
      <w:r w:rsidRPr="00186F53">
        <w:rPr>
          <w:rFonts w:cs="Arial" w:hint="cs"/>
          <w:b/>
          <w:bCs/>
          <w:color w:val="FF0000"/>
          <w:sz w:val="32"/>
          <w:szCs w:val="32"/>
          <w:rtl/>
        </w:rPr>
        <w:t xml:space="preserve"> </w:t>
      </w:r>
      <w:r w:rsidR="00D9241D" w:rsidRPr="00186F53">
        <w:rPr>
          <w:rFonts w:cs="Arial"/>
          <w:b/>
          <w:bCs/>
          <w:color w:val="FF0000"/>
          <w:sz w:val="32"/>
          <w:szCs w:val="32"/>
          <w:rtl/>
        </w:rPr>
        <w:t>تطو</w:t>
      </w:r>
      <w:r w:rsidR="00D9241D" w:rsidRPr="00186F53">
        <w:rPr>
          <w:rFonts w:cs="Arial" w:hint="cs"/>
          <w:b/>
          <w:bCs/>
          <w:color w:val="FF0000"/>
          <w:sz w:val="32"/>
          <w:szCs w:val="32"/>
          <w:rtl/>
        </w:rPr>
        <w:t>ي</w:t>
      </w:r>
      <w:r w:rsidR="00D9241D" w:rsidRPr="00186F53">
        <w:rPr>
          <w:rFonts w:cs="Arial"/>
          <w:b/>
          <w:bCs/>
          <w:color w:val="FF0000"/>
          <w:sz w:val="32"/>
          <w:szCs w:val="32"/>
          <w:rtl/>
        </w:rPr>
        <w:t>رالعمل</w:t>
      </w:r>
      <w:r w:rsidR="00D9241D" w:rsidRPr="00186F53">
        <w:rPr>
          <w:rFonts w:cs="Arial" w:hint="cs"/>
          <w:b/>
          <w:bCs/>
          <w:color w:val="FF0000"/>
          <w:sz w:val="32"/>
          <w:szCs w:val="32"/>
          <w:rtl/>
        </w:rPr>
        <w:t>ي</w:t>
      </w:r>
      <w:r w:rsidR="00D9241D" w:rsidRPr="00186F53">
        <w:rPr>
          <w:rFonts w:cs="Arial"/>
          <w:b/>
          <w:bCs/>
          <w:color w:val="FF0000"/>
          <w:sz w:val="32"/>
          <w:szCs w:val="32"/>
          <w:rtl/>
        </w:rPr>
        <w:t>ة التعل</w:t>
      </w:r>
      <w:r w:rsidR="00D9241D" w:rsidRPr="00186F53">
        <w:rPr>
          <w:rFonts w:cs="Arial" w:hint="cs"/>
          <w:b/>
          <w:bCs/>
          <w:color w:val="FF0000"/>
          <w:sz w:val="32"/>
          <w:szCs w:val="32"/>
          <w:rtl/>
        </w:rPr>
        <w:t>ي</w:t>
      </w:r>
      <w:r w:rsidR="00D9241D" w:rsidRPr="00186F53">
        <w:rPr>
          <w:rFonts w:cs="Arial"/>
          <w:b/>
          <w:bCs/>
          <w:color w:val="FF0000"/>
          <w:sz w:val="32"/>
          <w:szCs w:val="32"/>
          <w:rtl/>
        </w:rPr>
        <w:t>م</w:t>
      </w:r>
      <w:r w:rsidR="00D9241D" w:rsidRPr="00186F53">
        <w:rPr>
          <w:rFonts w:cs="Arial" w:hint="cs"/>
          <w:b/>
          <w:bCs/>
          <w:color w:val="FF0000"/>
          <w:sz w:val="32"/>
          <w:szCs w:val="32"/>
          <w:rtl/>
        </w:rPr>
        <w:t>ي</w:t>
      </w:r>
      <w:r w:rsidR="00D9241D" w:rsidRPr="00186F53">
        <w:rPr>
          <w:rFonts w:cs="Arial"/>
          <w:b/>
          <w:bCs/>
          <w:color w:val="FF0000"/>
          <w:sz w:val="32"/>
          <w:szCs w:val="32"/>
          <w:rtl/>
        </w:rPr>
        <w:t>ة للدراسات العل</w:t>
      </w:r>
      <w:r w:rsidR="00D9241D" w:rsidRPr="00186F53">
        <w:rPr>
          <w:rFonts w:cs="Arial" w:hint="cs"/>
          <w:b/>
          <w:bCs/>
          <w:color w:val="FF0000"/>
          <w:sz w:val="32"/>
          <w:szCs w:val="32"/>
          <w:rtl/>
        </w:rPr>
        <w:t>يا</w:t>
      </w:r>
      <w:r w:rsidR="00D9241D" w:rsidRPr="00186F53">
        <w:rPr>
          <w:rFonts w:cs="Arial"/>
          <w:b/>
          <w:bCs/>
          <w:color w:val="FF0000"/>
          <w:sz w:val="32"/>
          <w:szCs w:val="32"/>
          <w:rtl/>
        </w:rPr>
        <w:t xml:space="preserve"> بالجامعة</w:t>
      </w:r>
      <w:r w:rsidR="00D9241D" w:rsidRPr="00186F53">
        <w:rPr>
          <w:rFonts w:cs="Arial" w:hint="cs"/>
          <w:b/>
          <w:bCs/>
          <w:color w:val="FF0000"/>
          <w:sz w:val="32"/>
          <w:szCs w:val="32"/>
          <w:rtl/>
        </w:rPr>
        <w:t>:</w:t>
      </w:r>
    </w:p>
    <w:p w:rsidR="00D9241D" w:rsidRDefault="008A1F05" w:rsidP="00186F53">
      <w:pPr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</w:t>
      </w:r>
      <w:r w:rsidR="002139A9">
        <w:rPr>
          <w:rFonts w:cs="Arial" w:hint="cs"/>
          <w:b/>
          <w:bCs/>
          <w:sz w:val="32"/>
          <w:szCs w:val="32"/>
          <w:rtl/>
        </w:rPr>
        <w:t>-</w:t>
      </w:r>
      <w:r>
        <w:rPr>
          <w:rFonts w:cs="Arial" w:hint="cs"/>
          <w:b/>
          <w:bCs/>
          <w:sz w:val="32"/>
          <w:szCs w:val="32"/>
          <w:rtl/>
        </w:rPr>
        <w:t xml:space="preserve">1 </w:t>
      </w:r>
      <w:r w:rsidR="00D9241D">
        <w:rPr>
          <w:rFonts w:cs="Arial" w:hint="cs"/>
          <w:b/>
          <w:bCs/>
          <w:sz w:val="32"/>
          <w:szCs w:val="32"/>
          <w:rtl/>
        </w:rPr>
        <w:t xml:space="preserve">تطوير اللوائح والبرامج الدراسية، استرشادا بالإطار العام للمعايير الأكاديمية للدراسات العليا </w:t>
      </w:r>
      <w:r>
        <w:rPr>
          <w:rFonts w:cs="Arial" w:hint="cs"/>
          <w:b/>
          <w:bCs/>
          <w:sz w:val="32"/>
          <w:szCs w:val="32"/>
          <w:rtl/>
        </w:rPr>
        <w:t>الصادر عن الهيئة القومية.</w:t>
      </w:r>
    </w:p>
    <w:p w:rsidR="008A1F05" w:rsidRPr="00186F53" w:rsidRDefault="008A1F05" w:rsidP="00186F53">
      <w:pPr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</w:t>
      </w:r>
      <w:r w:rsidR="002139A9">
        <w:rPr>
          <w:rFonts w:cs="Arial" w:hint="cs"/>
          <w:b/>
          <w:bCs/>
          <w:sz w:val="32"/>
          <w:szCs w:val="32"/>
          <w:rtl/>
        </w:rPr>
        <w:t>-</w:t>
      </w:r>
      <w:r>
        <w:rPr>
          <w:rFonts w:cs="Arial" w:hint="cs"/>
          <w:b/>
          <w:bCs/>
          <w:sz w:val="32"/>
          <w:szCs w:val="32"/>
          <w:rtl/>
        </w:rPr>
        <w:t>2  تطوير نظم التقويم.</w:t>
      </w:r>
    </w:p>
    <w:p w:rsidR="006455A7" w:rsidRPr="00186F53" w:rsidRDefault="008A1F05" w:rsidP="00186F53">
      <w:pPr>
        <w:pStyle w:val="ListParagraph"/>
        <w:numPr>
          <w:ilvl w:val="0"/>
          <w:numId w:val="31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186F53">
        <w:rPr>
          <w:rFonts w:cs="Arial"/>
          <w:b/>
          <w:bCs/>
          <w:color w:val="FF0000"/>
          <w:sz w:val="32"/>
          <w:szCs w:val="32"/>
          <w:rtl/>
        </w:rPr>
        <w:t>ربط البحث العلمى ب</w:t>
      </w:r>
      <w:r w:rsidRPr="00186F53">
        <w:rPr>
          <w:rFonts w:cs="Arial" w:hint="cs"/>
          <w:b/>
          <w:bCs/>
          <w:color w:val="FF0000"/>
          <w:sz w:val="32"/>
          <w:szCs w:val="32"/>
          <w:rtl/>
        </w:rPr>
        <w:t xml:space="preserve">احتياجات </w:t>
      </w:r>
      <w:r w:rsidRPr="00186F53">
        <w:rPr>
          <w:rFonts w:cs="Arial"/>
          <w:b/>
          <w:bCs/>
          <w:color w:val="FF0000"/>
          <w:sz w:val="32"/>
          <w:szCs w:val="32"/>
          <w:rtl/>
        </w:rPr>
        <w:t xml:space="preserve"> المجتمع</w:t>
      </w:r>
      <w:r w:rsidR="002139A9" w:rsidRPr="00186F53">
        <w:rPr>
          <w:rFonts w:cs="Arial" w:hint="cs"/>
          <w:b/>
          <w:bCs/>
          <w:color w:val="FF0000"/>
          <w:sz w:val="32"/>
          <w:szCs w:val="32"/>
          <w:rtl/>
        </w:rPr>
        <w:t>:</w:t>
      </w:r>
    </w:p>
    <w:p w:rsidR="002139A9" w:rsidRPr="002139A9" w:rsidRDefault="00186F53" w:rsidP="00186F53">
      <w:pPr>
        <w:bidi/>
        <w:ind w:left="1080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2-1 </w:t>
      </w:r>
      <w:r w:rsidR="002139A9" w:rsidRPr="002139A9">
        <w:rPr>
          <w:rFonts w:cs="Arial"/>
          <w:b/>
          <w:bCs/>
          <w:sz w:val="32"/>
          <w:szCs w:val="32"/>
          <w:rtl/>
        </w:rPr>
        <w:t>التواصل مع منظمات ومؤسسات المجتمع</w:t>
      </w:r>
      <w:r w:rsidR="002139A9" w:rsidRPr="002139A9">
        <w:rPr>
          <w:rFonts w:cs="Arial" w:hint="cs"/>
          <w:b/>
          <w:bCs/>
          <w:sz w:val="32"/>
          <w:szCs w:val="32"/>
          <w:rtl/>
        </w:rPr>
        <w:t>.</w:t>
      </w:r>
    </w:p>
    <w:p w:rsidR="002139A9" w:rsidRDefault="00186F53" w:rsidP="00186F53">
      <w:pPr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2-2 </w:t>
      </w:r>
      <w:r w:rsidR="002139A9" w:rsidRPr="002139A9">
        <w:rPr>
          <w:rFonts w:cs="Arial"/>
          <w:b/>
          <w:bCs/>
          <w:sz w:val="32"/>
          <w:szCs w:val="32"/>
          <w:rtl/>
        </w:rPr>
        <w:t xml:space="preserve">علاج المشكلات </w:t>
      </w:r>
      <w:r w:rsidR="002139A9" w:rsidRPr="002139A9">
        <w:rPr>
          <w:rFonts w:cs="Arial" w:hint="cs"/>
          <w:b/>
          <w:bCs/>
          <w:sz w:val="32"/>
          <w:szCs w:val="32"/>
          <w:rtl/>
        </w:rPr>
        <w:t>البيئية والمجتمعية.</w:t>
      </w:r>
    </w:p>
    <w:p w:rsidR="00186F53" w:rsidRPr="00186F53" w:rsidRDefault="00186F53" w:rsidP="00186F53">
      <w:pPr>
        <w:pStyle w:val="ListParagraph"/>
        <w:numPr>
          <w:ilvl w:val="0"/>
          <w:numId w:val="31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18590B">
        <w:rPr>
          <w:rFonts w:cs="Arial" w:hint="cs"/>
          <w:b/>
          <w:bCs/>
          <w:color w:val="FF0000"/>
          <w:sz w:val="32"/>
          <w:szCs w:val="32"/>
          <w:rtl/>
        </w:rPr>
        <w:t>الإندماج مع المجتمع العلمي العالمي: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3-1 تشجيع النشر العلمي في المجلات العالمية ذات معامل التأثير العالي.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3-2 تشجيع أعضاء هيئة التدريس والباحثين على الاشتراك في المؤتمرات وورش العمل الدولية.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3-3 تنظيم الجامعة لمؤتمرات دولية متميزة.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3-4 إنشاء برامج دراسات عليا مشتركة مع جامعات مرموقة.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3-5 تطوير المجلات العلمية بالجامعة، وإتاحتها على لشبكة الدولية.</w:t>
      </w:r>
    </w:p>
    <w:p w:rsidR="00374849" w:rsidRDefault="00186F53" w:rsidP="00186F53">
      <w:pPr>
        <w:pStyle w:val="ListParagraph"/>
        <w:numPr>
          <w:ilvl w:val="0"/>
          <w:numId w:val="31"/>
        </w:numPr>
        <w:bidi/>
        <w:rPr>
          <w:rFonts w:cs="Arial"/>
          <w:b/>
          <w:bCs/>
          <w:sz w:val="32"/>
          <w:szCs w:val="32"/>
        </w:rPr>
      </w:pPr>
      <w:r w:rsidRPr="0018590B">
        <w:rPr>
          <w:rFonts w:cs="Arial" w:hint="cs"/>
          <w:b/>
          <w:bCs/>
          <w:color w:val="FF0000"/>
          <w:sz w:val="32"/>
          <w:szCs w:val="32"/>
          <w:rtl/>
        </w:rPr>
        <w:t>تشجيع الإبتكار العلمي: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4-1 رفع مهارات التفكير الابتكاري.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4-2 توفير الدعم لمتطلبات الابتكار.</w:t>
      </w:r>
    </w:p>
    <w:p w:rsidR="00186F53" w:rsidRDefault="00186F53" w:rsidP="00186F53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4-3 </w:t>
      </w:r>
      <w:r w:rsidR="0018590B">
        <w:rPr>
          <w:rFonts w:cs="Arial" w:hint="cs"/>
          <w:b/>
          <w:bCs/>
          <w:sz w:val="32"/>
          <w:szCs w:val="32"/>
          <w:rtl/>
        </w:rPr>
        <w:t>وضع حوافز ومكافآت للمبتكرين.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4-4 إنشاء مراكز بحوث جديدة في إطار الخطة القومية للعلوم والتكنولوجيا.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4-5 تطوير وحدة نقل وإدارة التقنيات والمعرفة.</w:t>
      </w:r>
    </w:p>
    <w:p w:rsidR="0018590B" w:rsidRPr="005B5680" w:rsidRDefault="0018590B" w:rsidP="0018590B">
      <w:pPr>
        <w:pStyle w:val="ListParagraph"/>
        <w:numPr>
          <w:ilvl w:val="0"/>
          <w:numId w:val="31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5B5680">
        <w:rPr>
          <w:rFonts w:cs="Arial" w:hint="cs"/>
          <w:b/>
          <w:bCs/>
          <w:color w:val="FF0000"/>
          <w:sz w:val="32"/>
          <w:szCs w:val="32"/>
          <w:rtl/>
        </w:rPr>
        <w:t>توفير الموارد والتسهيلات المادية: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5-1 تعظيم الإفادة من الأمكانات الحالية.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5-2 توفير التجهيزات المادية.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5-3 تشجيع المجتمع المحلي والجامعي على تمويل البحث العلمي.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5-4 الإفادة من الفرص المتاحة محلياً ودولياً لتمويل البحث العلمي.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5-5 تنمية الموارد الذاتية؛ لدعم البحث العلمي بالكليات والمعاهد.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5-6 تسويق مخرجات البحث العلمي.</w:t>
      </w:r>
    </w:p>
    <w:p w:rsidR="0018590B" w:rsidRDefault="0018590B" w:rsidP="0018590B">
      <w:pPr>
        <w:pStyle w:val="ListParagraph"/>
        <w:numPr>
          <w:ilvl w:val="0"/>
          <w:numId w:val="31"/>
        </w:numPr>
        <w:bidi/>
        <w:rPr>
          <w:rFonts w:cs="Arial"/>
          <w:b/>
          <w:bCs/>
          <w:sz w:val="32"/>
          <w:szCs w:val="32"/>
        </w:rPr>
      </w:pPr>
      <w:r w:rsidRPr="005B5680">
        <w:rPr>
          <w:rFonts w:cs="Arial" w:hint="cs"/>
          <w:b/>
          <w:bCs/>
          <w:color w:val="FF0000"/>
          <w:sz w:val="32"/>
          <w:szCs w:val="32"/>
          <w:rtl/>
        </w:rPr>
        <w:t>تطوير النظم الإدارية لقطاع الدراسات العليا والبحث العلمي: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6-1 تنمية قدرات العاملين بقطاع بقطاع الدراسات العليا والبحوث بالجامعة والكليات.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6-2 إنشاء قواعد البيانات للأنشطة الإدارية لقطاع الدراسات العليا والبحوث بالجامعة والكليات.</w:t>
      </w:r>
    </w:p>
    <w:p w:rsidR="0018590B" w:rsidRDefault="0018590B" w:rsidP="0018590B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6-3 متابعة أعمال لجان الدراسات العليا والبحوث والعلاقات الثقافية بالجامعة، واللجان الفرعية بالكليات.</w:t>
      </w:r>
    </w:p>
    <w:p w:rsidR="00543A1C" w:rsidRPr="005B5680" w:rsidRDefault="0018590B" w:rsidP="005B5680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6-4 </w:t>
      </w:r>
      <w:r w:rsidR="005B5680">
        <w:rPr>
          <w:rFonts w:cs="Arial" w:hint="cs"/>
          <w:b/>
          <w:bCs/>
          <w:sz w:val="32"/>
          <w:szCs w:val="32"/>
          <w:rtl/>
        </w:rPr>
        <w:t>تطوير مواقع قطاع الدراسات العليا والبحوث بالجامعة على الشبكات الدولية.</w:t>
      </w:r>
    </w:p>
    <w:p w:rsidR="00543A1C" w:rsidRPr="005B5680" w:rsidRDefault="00DA4AE7" w:rsidP="005B5680">
      <w:pPr>
        <w:pStyle w:val="ListParagraph"/>
        <w:numPr>
          <w:ilvl w:val="0"/>
          <w:numId w:val="31"/>
        </w:numPr>
        <w:bidi/>
        <w:rPr>
          <w:rFonts w:cs="Arial"/>
          <w:b/>
          <w:bCs/>
          <w:color w:val="FF0000"/>
          <w:sz w:val="32"/>
          <w:szCs w:val="32"/>
          <w:rtl/>
        </w:rPr>
      </w:pPr>
      <w:r w:rsidRPr="005B5680">
        <w:rPr>
          <w:rFonts w:cs="Arial" w:hint="cs"/>
          <w:b/>
          <w:bCs/>
          <w:color w:val="FF0000"/>
          <w:sz w:val="32"/>
          <w:szCs w:val="32"/>
          <w:rtl/>
        </w:rPr>
        <w:t xml:space="preserve"> تحديث ومتابعة الخطط البحثية للجامعة والكليات</w:t>
      </w:r>
      <w:r w:rsidR="005B5680" w:rsidRPr="005B5680">
        <w:rPr>
          <w:rFonts w:cs="Arial" w:hint="cs"/>
          <w:b/>
          <w:bCs/>
          <w:color w:val="FF0000"/>
          <w:sz w:val="32"/>
          <w:szCs w:val="32"/>
          <w:rtl/>
        </w:rPr>
        <w:t>:</w:t>
      </w:r>
    </w:p>
    <w:p w:rsidR="00DA4AE7" w:rsidRDefault="00DA4AE7" w:rsidP="005B5680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7-1 مراجعة الأطر العامة ل</w:t>
      </w:r>
      <w:r w:rsidR="003B61E8">
        <w:rPr>
          <w:rFonts w:cs="Arial" w:hint="cs"/>
          <w:b/>
          <w:bCs/>
          <w:sz w:val="32"/>
          <w:szCs w:val="32"/>
          <w:rtl/>
        </w:rPr>
        <w:t>لبحث العلمي للجامعة ومدى ارتباطه</w:t>
      </w:r>
      <w:r>
        <w:rPr>
          <w:rFonts w:cs="Arial" w:hint="cs"/>
          <w:b/>
          <w:bCs/>
          <w:sz w:val="32"/>
          <w:szCs w:val="32"/>
          <w:rtl/>
        </w:rPr>
        <w:t xml:space="preserve"> بالخطط القومية.</w:t>
      </w:r>
    </w:p>
    <w:p w:rsidR="00DA4AE7" w:rsidRDefault="00DA4AE7" w:rsidP="005B5680">
      <w:pPr>
        <w:pStyle w:val="ListParagraph"/>
        <w:bidi/>
        <w:ind w:left="108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7-2 توفير الدعم لمتطلبات تنفيذ الخطط البحثية للجامعة والكليات.</w:t>
      </w:r>
    </w:p>
    <w:p w:rsidR="00DA4AE7" w:rsidRPr="00DA4AE7" w:rsidRDefault="00DA4AE7" w:rsidP="005B5680">
      <w:pPr>
        <w:pStyle w:val="ListParagraph"/>
        <w:bidi/>
        <w:ind w:left="1080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7-3 متابعة تنفيذ الخطط البحثية، ومتابعة تطويرها.</w:t>
      </w:r>
    </w:p>
    <w:p w:rsidR="00DA4AE7" w:rsidRDefault="001B09CE" w:rsidP="00DA4AE7">
      <w:pPr>
        <w:pStyle w:val="ListParagraph"/>
        <w:bidi/>
        <w:ind w:left="630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43A1C" w:rsidRPr="00FD7A57" w:rsidRDefault="007F4098" w:rsidP="00CF25D3">
      <w:pPr>
        <w:pStyle w:val="ListParagraph"/>
        <w:bidi/>
        <w:ind w:left="630"/>
        <w:rPr>
          <w:rFonts w:cs="Arial"/>
          <w:b/>
          <w:bCs/>
          <w:color w:val="FF0000"/>
          <w:sz w:val="32"/>
          <w:szCs w:val="32"/>
          <w:rtl/>
        </w:rPr>
      </w:pPr>
      <w:r w:rsidRPr="00FD7A57">
        <w:rPr>
          <w:rFonts w:cs="Arial" w:hint="cs"/>
          <w:b/>
          <w:bCs/>
          <w:color w:val="FF0000"/>
          <w:sz w:val="32"/>
          <w:szCs w:val="32"/>
          <w:rtl/>
        </w:rPr>
        <w:t>الخطة التنفيذية للخطة ال</w:t>
      </w:r>
      <w:r w:rsidR="00CF25D3" w:rsidRPr="00FD7A57">
        <w:rPr>
          <w:rFonts w:cs="Arial" w:hint="cs"/>
          <w:b/>
          <w:bCs/>
          <w:color w:val="FF0000"/>
          <w:sz w:val="32"/>
          <w:szCs w:val="32"/>
          <w:rtl/>
        </w:rPr>
        <w:t>إ</w:t>
      </w:r>
      <w:r w:rsidRPr="00FD7A57">
        <w:rPr>
          <w:rFonts w:cs="Arial" w:hint="cs"/>
          <w:b/>
          <w:bCs/>
          <w:color w:val="FF0000"/>
          <w:sz w:val="32"/>
          <w:szCs w:val="32"/>
          <w:rtl/>
        </w:rPr>
        <w:t>ستراتيجية لقطاع خدمة المجتمع وتنمية البيئة 2019-2024 (ص113)</w:t>
      </w:r>
    </w:p>
    <w:p w:rsidR="007F4098" w:rsidRDefault="00F86B7B" w:rsidP="007F4098">
      <w:pPr>
        <w:pStyle w:val="ListParagraph"/>
        <w:bidi/>
        <w:ind w:left="630"/>
        <w:rPr>
          <w:rFonts w:cs="Arial"/>
          <w:b/>
          <w:bCs/>
          <w:sz w:val="32"/>
          <w:szCs w:val="32"/>
          <w:rtl/>
        </w:rPr>
      </w:pPr>
      <w:r w:rsidRPr="00F86B7B">
        <w:rPr>
          <w:rFonts w:cs="Arial" w:hint="cs"/>
          <w:b/>
          <w:bCs/>
          <w:color w:val="7030A0"/>
          <w:sz w:val="32"/>
          <w:szCs w:val="32"/>
          <w:rtl/>
        </w:rPr>
        <w:t>الغاية:</w:t>
      </w:r>
    </w:p>
    <w:p w:rsidR="00F86B7B" w:rsidRPr="00F86B7B" w:rsidRDefault="00F86B7B" w:rsidP="00F86B7B">
      <w:pPr>
        <w:pStyle w:val="ListParagraph"/>
        <w:bidi/>
        <w:ind w:left="630"/>
        <w:rPr>
          <w:rFonts w:cs="Arial"/>
          <w:b/>
          <w:bCs/>
          <w:color w:val="FF0000"/>
          <w:sz w:val="32"/>
          <w:szCs w:val="32"/>
          <w:rtl/>
        </w:rPr>
      </w:pPr>
      <w:r w:rsidRPr="00F86B7B">
        <w:rPr>
          <w:rFonts w:cs="Arial" w:hint="cs"/>
          <w:b/>
          <w:bCs/>
          <w:color w:val="FF0000"/>
          <w:sz w:val="32"/>
          <w:szCs w:val="32"/>
          <w:rtl/>
        </w:rPr>
        <w:t>تعميق الترابط بين الجامعة والمجتمع.</w:t>
      </w:r>
    </w:p>
    <w:p w:rsidR="00F86B7B" w:rsidRPr="00F86B7B" w:rsidRDefault="00F86B7B" w:rsidP="00F86B7B">
      <w:pPr>
        <w:pStyle w:val="ListParagraph"/>
        <w:bidi/>
        <w:ind w:left="630"/>
        <w:rPr>
          <w:rFonts w:cs="Arial"/>
          <w:b/>
          <w:bCs/>
          <w:color w:val="7030A0"/>
          <w:sz w:val="32"/>
          <w:szCs w:val="32"/>
          <w:rtl/>
        </w:rPr>
      </w:pPr>
      <w:r w:rsidRPr="00F86B7B">
        <w:rPr>
          <w:rFonts w:cs="Arial" w:hint="cs"/>
          <w:b/>
          <w:bCs/>
          <w:color w:val="7030A0"/>
          <w:sz w:val="32"/>
          <w:szCs w:val="32"/>
          <w:rtl/>
        </w:rPr>
        <w:t>الأهداف الإستراتيجية لتحقيق هذه الغاية: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تحديث الأنطمة المعلوماتية لقطاع خدمة المجتمع وتنمية البيئة.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تفعيل دور المراكز والوحدات ذات الطابع الخاص.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نشر الوعي بقضايا البيئة والمجتمع.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التعاون الدولي لحل المشكلات البيئية.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توجيه البحث العلمي لحل المشكلات البيئية.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تفعيل دور إدارة لأزمات والكوارث والحماية المدنية.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متابعة ورعاية الخريجين.</w:t>
      </w:r>
    </w:p>
    <w:p w:rsidR="00F86B7B" w:rsidRDefault="00F86B7B" w:rsidP="00F86B7B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تنمية الموارد المالية لقطاع خدمة المجتمع وتنمية البيئة.</w:t>
      </w:r>
    </w:p>
    <w:p w:rsidR="00F86B7B" w:rsidRPr="00F86B7B" w:rsidRDefault="00F86B7B" w:rsidP="00F86B7B">
      <w:pPr>
        <w:pStyle w:val="ListParagraph"/>
        <w:bidi/>
        <w:ind w:left="990"/>
        <w:rPr>
          <w:rFonts w:cs="Arial"/>
          <w:b/>
          <w:bCs/>
          <w:color w:val="7030A0"/>
          <w:sz w:val="32"/>
          <w:szCs w:val="32"/>
          <w:rtl/>
        </w:rPr>
      </w:pPr>
      <w:r w:rsidRPr="00F86B7B">
        <w:rPr>
          <w:rFonts w:cs="Arial" w:hint="cs"/>
          <w:b/>
          <w:bCs/>
          <w:color w:val="7030A0"/>
          <w:sz w:val="32"/>
          <w:szCs w:val="32"/>
          <w:rtl/>
        </w:rPr>
        <w:t>المهام اللازمة لتحقيق الأهداف الإستراتيجية:</w:t>
      </w:r>
    </w:p>
    <w:p w:rsidR="00F86B7B" w:rsidRPr="00B21517" w:rsidRDefault="00F86B7B" w:rsidP="00F86B7B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/>
          <w:b/>
          <w:bCs/>
          <w:color w:val="FF0000"/>
          <w:sz w:val="32"/>
          <w:szCs w:val="32"/>
          <w:rtl/>
        </w:rPr>
        <w:t>تحديث الأنطمة المعلوماتية ل</w:t>
      </w:r>
      <w:r w:rsidR="00B21517">
        <w:rPr>
          <w:rFonts w:cs="Arial"/>
          <w:b/>
          <w:bCs/>
          <w:color w:val="FF0000"/>
          <w:sz w:val="32"/>
          <w:szCs w:val="32"/>
          <w:rtl/>
        </w:rPr>
        <w:t>قطاع خدمة المجتمع وتنمية البيئة</w:t>
      </w:r>
      <w:r w:rsidR="00B21517">
        <w:rPr>
          <w:rFonts w:cs="Arial" w:hint="cs"/>
          <w:b/>
          <w:bCs/>
          <w:color w:val="FF0000"/>
          <w:sz w:val="32"/>
          <w:szCs w:val="32"/>
          <w:rtl/>
        </w:rPr>
        <w:t>:</w:t>
      </w:r>
    </w:p>
    <w:p w:rsidR="00F86B7B" w:rsidRDefault="00F86B7B" w:rsidP="00F86B7B">
      <w:pPr>
        <w:pStyle w:val="ListParagraph"/>
        <w:numPr>
          <w:ilvl w:val="1"/>
          <w:numId w:val="10"/>
        </w:numPr>
        <w:bidi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تحديث بيانات أعضاء هيئة التدريس وتخصصاتهم وخبراتهم.</w:t>
      </w:r>
    </w:p>
    <w:p w:rsidR="00F86B7B" w:rsidRDefault="00F86B7B" w:rsidP="00F86B7B">
      <w:pPr>
        <w:pStyle w:val="ListParagraph"/>
        <w:numPr>
          <w:ilvl w:val="1"/>
          <w:numId w:val="10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تحديث بيانات الإمكانات المادية للجامعة والكليات(أجهزة وقاعات... إلخ).</w:t>
      </w:r>
    </w:p>
    <w:p w:rsidR="00F86B7B" w:rsidRDefault="00F86B7B" w:rsidP="00F86B7B">
      <w:pPr>
        <w:pStyle w:val="ListParagraph"/>
        <w:numPr>
          <w:ilvl w:val="1"/>
          <w:numId w:val="10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تحديث بيانات عن المشروعات البحثية والخدمات والدراسات التي قامت بها الجامعة</w:t>
      </w:r>
      <w:r w:rsidR="00060284">
        <w:rPr>
          <w:rFonts w:cs="Arial" w:hint="cs"/>
          <w:b/>
          <w:bCs/>
          <w:sz w:val="32"/>
          <w:szCs w:val="32"/>
          <w:rtl/>
        </w:rPr>
        <w:t>، لخدمة المجتمع وتنمية البيئة.</w:t>
      </w:r>
    </w:p>
    <w:p w:rsidR="00F86B7B" w:rsidRDefault="00060284" w:rsidP="00060284">
      <w:pPr>
        <w:pStyle w:val="ListParagraph"/>
        <w:numPr>
          <w:ilvl w:val="1"/>
          <w:numId w:val="10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عمل دراسة؛ لتحديداحتياجات المجتمع والمشكلات المجتمعية والبيئية، وذلك من خلال إنشاء مركز رصد ودراسة المشكلات المجتمعية بالقطاع.</w:t>
      </w:r>
    </w:p>
    <w:p w:rsidR="00060284" w:rsidRDefault="00060284" w:rsidP="00060284">
      <w:pPr>
        <w:pStyle w:val="ListParagraph"/>
        <w:numPr>
          <w:ilvl w:val="0"/>
          <w:numId w:val="9"/>
        </w:numPr>
        <w:bidi/>
        <w:rPr>
          <w:rFonts w:cs="Arial"/>
          <w:b/>
          <w:bCs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تفعيل دور ال</w:t>
      </w:r>
      <w:r w:rsidR="00B21517">
        <w:rPr>
          <w:rFonts w:cs="Arial" w:hint="cs"/>
          <w:b/>
          <w:bCs/>
          <w:color w:val="FF0000"/>
          <w:sz w:val="32"/>
          <w:szCs w:val="32"/>
          <w:rtl/>
        </w:rPr>
        <w:t>مراكز والوحدات ذات الطابع الخاص:</w:t>
      </w:r>
    </w:p>
    <w:p w:rsidR="00060284" w:rsidRDefault="00060284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تحديث البيانات التعريفية بالمراكز، والوحدات ذات الطابع الخاص.</w:t>
      </w:r>
    </w:p>
    <w:p w:rsidR="00060284" w:rsidRDefault="005E630F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060284">
        <w:rPr>
          <w:rFonts w:cs="Arial" w:hint="cs"/>
          <w:b/>
          <w:bCs/>
          <w:sz w:val="32"/>
          <w:szCs w:val="32"/>
          <w:rtl/>
        </w:rPr>
        <w:t>إبراز أنشطة المراكز والوحدات ذات الطابع الخاص لخدمة المجتمع وتنمية البيئة عبر وسائل الإعلام وموقع الجامعة الإلكتروني بالإنترنت.</w:t>
      </w:r>
    </w:p>
    <w:p w:rsidR="005E630F" w:rsidRDefault="005E630F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تكثيف زيارات أعضاء إدارات المراكز للمؤسسات والشركات المستفيدة؛ للتعرف على المشكلات، واستشراف وسائل حلها.</w:t>
      </w:r>
    </w:p>
    <w:p w:rsidR="005E630F" w:rsidRDefault="005E630F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دمج بعض المراكز والوحدات ذات الطابع الخاص المتشابهه في الأنشطة، مع زيادة التعاون بينها على مستوى الكليات والجامعه.</w:t>
      </w:r>
    </w:p>
    <w:p w:rsidR="005E630F" w:rsidRDefault="005E630F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تفعيل التعاون بين المراكز والمنظمات التابعة لقطاع خدمة المجتمع وتنمية البيئة بالجامعة مع نظرائها من المراكز والمنظمات الإقليمية والدولية.</w:t>
      </w:r>
    </w:p>
    <w:p w:rsidR="005E630F" w:rsidRDefault="005E630F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عقد ورش عمل لمناقشة أداء هذه المراكز مع الأطراف المستفيدة.</w:t>
      </w:r>
    </w:p>
    <w:p w:rsidR="005E630F" w:rsidRDefault="005E630F" w:rsidP="005E630F">
      <w:pPr>
        <w:pStyle w:val="ListParagraph"/>
        <w:numPr>
          <w:ilvl w:val="1"/>
          <w:numId w:val="11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وضع آليات للرقابة على المراكز والوحدات ذات الطابع الخاص من خلال تشكيل لجان؛ لفحص ومراجعة أنشطة تلك المراكز.</w:t>
      </w:r>
    </w:p>
    <w:p w:rsidR="005E630F" w:rsidRPr="00B21517" w:rsidRDefault="005E630F" w:rsidP="005E630F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نشر</w:t>
      </w:r>
      <w:r w:rsidR="00034372" w:rsidRPr="00B21517">
        <w:rPr>
          <w:rFonts w:cs="Arial" w:hint="cs"/>
          <w:b/>
          <w:bCs/>
          <w:color w:val="FF0000"/>
          <w:sz w:val="32"/>
          <w:szCs w:val="32"/>
          <w:rtl/>
        </w:rPr>
        <w:t xml:space="preserve"> الوعي بقضايا البيئة والمجتمع:</w:t>
      </w:r>
    </w:p>
    <w:p w:rsidR="005E630F" w:rsidRDefault="005E630F" w:rsidP="005E630F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3-1 التحديث المستمر للموقع الإلكتروني لقطاع خدمة المجتمع وتنمية البيئة.</w:t>
      </w:r>
    </w:p>
    <w:p w:rsidR="005E630F" w:rsidRDefault="005E630F" w:rsidP="005E630F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3-2 تنظيم مؤتمرات وندوات وورش عمل تتعلق بالمشكلات البيئية والمجتمعية.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3-3 الإستمرار في إصدار الدوريات والنشرات المعلوماتية المتعلقة بالقضايا البيئية.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3-4 التعاون مع وسائل الإعلام داخل الجامعة وخارجها من خلال إمدادها بالمعلومات والمشاركة في البرامج المجتمعية.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4-5 تنظيم قوافل متخصصة لخدمة المجتمع، ونشر الوعي والثقافة لابيئية من خلالها.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3-6 عمل دراسات؛ لقياس أثر أنشطة القطاع على الوعي البيئي.</w:t>
      </w:r>
    </w:p>
    <w:p w:rsidR="00B43F75" w:rsidRPr="00B21517" w:rsidRDefault="00B43F75" w:rsidP="00B43F75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التع</w:t>
      </w:r>
      <w:r w:rsidR="00034372" w:rsidRPr="00B21517">
        <w:rPr>
          <w:rFonts w:cs="Arial" w:hint="cs"/>
          <w:b/>
          <w:bCs/>
          <w:color w:val="FF0000"/>
          <w:sz w:val="32"/>
          <w:szCs w:val="32"/>
          <w:rtl/>
        </w:rPr>
        <w:t>اون الدولي لحل المشكلات البيئية: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4-1 تنمية والتوسع في نطاق الاتفاقيات وبروتوكولات التعاون مع المؤسسات الدولية؛ لحل المشكلات البيئية.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4-2 مشاركة السادة أعضاء هيئة التدريس في المؤتمرات الدولية الخاصة بخدمة المجتمع وتنمية البيئة.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4-3 مشاركة السادة أعضاء هيئة التدريس في البحوث الخاصة بخدمة المجتمع وتنمية البيئة، مع المراكز البحثية الدولية.</w:t>
      </w:r>
    </w:p>
    <w:p w:rsidR="00B43F75" w:rsidRPr="00B21517" w:rsidRDefault="00B43F75" w:rsidP="00B43F75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توجيه ال</w:t>
      </w:r>
      <w:r w:rsidR="00034372" w:rsidRPr="00B21517">
        <w:rPr>
          <w:rFonts w:cs="Arial" w:hint="cs"/>
          <w:b/>
          <w:bCs/>
          <w:color w:val="FF0000"/>
          <w:sz w:val="32"/>
          <w:szCs w:val="32"/>
          <w:rtl/>
        </w:rPr>
        <w:t>بحث العلمي لحل المكشلات البيئية: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5-1 التعرف على المشكلات وترتيبها وفقاً لأهميتها المجتمعية، وإعلام المراكز والوحدات ذات الصلة بالجامعة.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5-2 تحديد المجالات البحثية، ووضع آليات للتنفيذ على مستوى الجامعة، بالتنسيق مع قطاع الدراسات العليا والبحوث.</w:t>
      </w:r>
    </w:p>
    <w:p w:rsidR="00B43F75" w:rsidRDefault="00B43F75" w:rsidP="00B43F75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5-3 </w:t>
      </w:r>
      <w:r w:rsidR="00034372">
        <w:rPr>
          <w:rFonts w:cs="Arial" w:hint="cs"/>
          <w:b/>
          <w:bCs/>
          <w:sz w:val="32"/>
          <w:szCs w:val="32"/>
          <w:rtl/>
        </w:rPr>
        <w:t>وضع نظام لتمويل ونشر الأبحاث المتميزة؛ لتحفيز السادة اعضاء هيئة التدريس والهيئات المعاونة؛ لإعداد أبحاث تتعلق بخدمة المجتمع وتنمية البيئة.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5-4 التقدم بمشروعات بحثية في المجالات البيئية من الهيئات والمؤسسات المحلية؛ للحصول على الدعم المالي لتنفيذها.</w:t>
      </w:r>
    </w:p>
    <w:p w:rsidR="00034372" w:rsidRPr="00B21517" w:rsidRDefault="00034372" w:rsidP="00034372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تفعيل دور إدارة الأزمات والكوارث والحماية المدنية: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6-1 وضع خطة لمواجهة الأزمات والطوارئ والحماية المدنية (الحرائق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الزلازل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الأوبئة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الأمطار والسيول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العواصف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الإعتصامات والمظاهرات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أعطال البنية التحتية ... إلخ).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6-2 إصدار الغدارة نشرات ومطبوعات وكتيبات للتوعية بصفة دورية.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6-3 تنفيذ برامج تدريبية للعاملين بالجامعة حول التعامل مع الأزمات والطوارئ بصفة دورية.</w:t>
      </w:r>
    </w:p>
    <w:p w:rsidR="00034372" w:rsidRPr="00B21517" w:rsidRDefault="00034372" w:rsidP="00034372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متابعة ورعاية الخريجين: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7-1 حصر خريجي الجامعة سنوياً، وضم بياناتهم لقاعدة البيانات.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7-2 توفير معلومات متكاملة عن الشركات والمصانع والمؤسسات المعنية بتشغيل الخريجين.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7-3 تطوير وتفعيل الصفحة الإلكترونية التفاعلية مع الخريجين.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7-4 تنظيم لقاء سنوي للخريجين والمستفيدين.</w:t>
      </w:r>
    </w:p>
    <w:p w:rsidR="00034372" w:rsidRDefault="00034372" w:rsidP="00034372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7-5 استبيان لقياس </w:t>
      </w:r>
      <w:r w:rsidR="00B21517">
        <w:rPr>
          <w:rFonts w:cs="Arial" w:hint="cs"/>
          <w:b/>
          <w:bCs/>
          <w:sz w:val="32"/>
          <w:szCs w:val="32"/>
          <w:rtl/>
        </w:rPr>
        <w:t>الخريجين والمستفيدين.</w:t>
      </w:r>
    </w:p>
    <w:p w:rsidR="00B21517" w:rsidRDefault="00B21517" w:rsidP="00B21517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7-6 برامج للتدريب والتعليم المستمر.</w:t>
      </w:r>
    </w:p>
    <w:p w:rsidR="00B21517" w:rsidRPr="00B21517" w:rsidRDefault="00B21517" w:rsidP="00B21517">
      <w:pPr>
        <w:pStyle w:val="ListParagraph"/>
        <w:numPr>
          <w:ilvl w:val="0"/>
          <w:numId w:val="9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B21517">
        <w:rPr>
          <w:rFonts w:cs="Arial" w:hint="cs"/>
          <w:b/>
          <w:bCs/>
          <w:color w:val="FF0000"/>
          <w:sz w:val="32"/>
          <w:szCs w:val="32"/>
          <w:rtl/>
        </w:rPr>
        <w:t>تنمية الموارد المالية لقطاع خدمة المجتمع وتنمية البيئة:</w:t>
      </w:r>
    </w:p>
    <w:p w:rsidR="00B21517" w:rsidRDefault="00B21517" w:rsidP="00B21517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8-1 إقامة معارض؛  لتسويق منتجات الجامعة.</w:t>
      </w:r>
    </w:p>
    <w:p w:rsidR="00B21517" w:rsidRDefault="00B21517" w:rsidP="00B21517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8-2 تسويق خدمات الجامعة في مجال الدرسات البيئية والاستشارات والتدريب.</w:t>
      </w:r>
    </w:p>
    <w:p w:rsidR="00B21517" w:rsidRDefault="00B21517" w:rsidP="00B21517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8-3 استغلال مواقع الجامعة في إقامة معارض للغير.</w:t>
      </w:r>
    </w:p>
    <w:p w:rsidR="00B21517" w:rsidRDefault="00B21517" w:rsidP="00B21517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8-4 الغسهام في إنشاء الجامعة الأهلية بمدينة أسيوط الجديدة.</w:t>
      </w:r>
    </w:p>
    <w:p w:rsidR="00B21517" w:rsidRPr="00B21517" w:rsidRDefault="00B21517" w:rsidP="00B21517">
      <w:pPr>
        <w:pStyle w:val="ListParagraph"/>
        <w:bidi/>
        <w:ind w:left="144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8-5 تخصيص نسبة من إيرادات المراكز والصناديق الخاصة.</w:t>
      </w:r>
    </w:p>
    <w:p w:rsidR="00357F40" w:rsidRDefault="00FB2313" w:rsidP="00F86B7B">
      <w:pPr>
        <w:pStyle w:val="ListParagraph"/>
        <w:bidi/>
        <w:ind w:left="63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313" w:rsidRPr="00FD7A57" w:rsidRDefault="00DA4064" w:rsidP="00FB2313">
      <w:pPr>
        <w:pStyle w:val="ListParagraph"/>
        <w:bidi/>
        <w:ind w:left="630"/>
        <w:rPr>
          <w:rFonts w:cs="Arial"/>
          <w:b/>
          <w:bCs/>
          <w:color w:val="FF0000"/>
          <w:sz w:val="32"/>
          <w:szCs w:val="32"/>
          <w:rtl/>
        </w:rPr>
      </w:pPr>
      <w:r w:rsidRPr="00FD7A57">
        <w:rPr>
          <w:rFonts w:cs="Arial" w:hint="cs"/>
          <w:b/>
          <w:bCs/>
          <w:color w:val="FF0000"/>
          <w:sz w:val="32"/>
          <w:szCs w:val="32"/>
          <w:rtl/>
        </w:rPr>
        <w:t xml:space="preserve">الخطة التنفيذية للخطة </w:t>
      </w:r>
      <w:r w:rsidR="00FB2313" w:rsidRPr="00FD7A57">
        <w:rPr>
          <w:rFonts w:cs="Arial" w:hint="cs"/>
          <w:b/>
          <w:bCs/>
          <w:color w:val="FF0000"/>
          <w:sz w:val="32"/>
          <w:szCs w:val="32"/>
          <w:rtl/>
        </w:rPr>
        <w:t>الإستراتيجية للقطاع الإداري 2019-2024 (ص124)</w:t>
      </w:r>
    </w:p>
    <w:p w:rsidR="00DA4064" w:rsidRPr="00DA4064" w:rsidRDefault="00FB2313" w:rsidP="00FB2313">
      <w:pPr>
        <w:pStyle w:val="ListParagraph"/>
        <w:bidi/>
        <w:ind w:left="630"/>
        <w:rPr>
          <w:rFonts w:cs="Arial"/>
          <w:b/>
          <w:bCs/>
          <w:color w:val="7030A0"/>
          <w:sz w:val="32"/>
          <w:szCs w:val="32"/>
          <w:rtl/>
        </w:rPr>
      </w:pPr>
      <w:r w:rsidRPr="00DA4064">
        <w:rPr>
          <w:rFonts w:cs="Arial" w:hint="cs"/>
          <w:b/>
          <w:bCs/>
          <w:color w:val="7030A0"/>
          <w:sz w:val="32"/>
          <w:szCs w:val="32"/>
          <w:rtl/>
        </w:rPr>
        <w:t>الغاية:</w:t>
      </w:r>
    </w:p>
    <w:p w:rsidR="00FB2313" w:rsidRDefault="00FB2313" w:rsidP="00DA4064">
      <w:pPr>
        <w:pStyle w:val="ListParagraph"/>
        <w:bidi/>
        <w:ind w:left="630"/>
        <w:rPr>
          <w:rFonts w:cs="Arial"/>
          <w:b/>
          <w:bCs/>
          <w:sz w:val="32"/>
          <w:szCs w:val="32"/>
        </w:rPr>
      </w:pPr>
      <w:r w:rsidRPr="00FD7A57">
        <w:rPr>
          <w:rFonts w:cs="Arial" w:hint="cs"/>
          <w:b/>
          <w:bCs/>
          <w:color w:val="FF0000"/>
          <w:sz w:val="32"/>
          <w:szCs w:val="32"/>
          <w:rtl/>
        </w:rPr>
        <w:t xml:space="preserve"> جهاز إداري كفء</w:t>
      </w:r>
    </w:p>
    <w:p w:rsidR="00DA4064" w:rsidRPr="00DA4064" w:rsidRDefault="00DA4064" w:rsidP="00DA4064">
      <w:pPr>
        <w:pStyle w:val="ListParagraph"/>
        <w:bidi/>
        <w:ind w:left="630"/>
        <w:rPr>
          <w:rFonts w:cs="Arial"/>
          <w:b/>
          <w:bCs/>
          <w:color w:val="7030A0"/>
          <w:sz w:val="32"/>
          <w:szCs w:val="32"/>
          <w:rtl/>
        </w:rPr>
      </w:pPr>
      <w:r w:rsidRPr="00DA4064">
        <w:rPr>
          <w:rFonts w:cs="Arial" w:hint="cs"/>
          <w:b/>
          <w:bCs/>
          <w:color w:val="7030A0"/>
          <w:sz w:val="32"/>
          <w:szCs w:val="32"/>
          <w:rtl/>
        </w:rPr>
        <w:t>الأهداف الإستراتيجية لتحقيق هذه الغاية:</w:t>
      </w:r>
    </w:p>
    <w:p w:rsidR="00DA4064" w:rsidRDefault="00DA4064" w:rsidP="0017145E">
      <w:pPr>
        <w:pStyle w:val="ListParagraph"/>
        <w:numPr>
          <w:ilvl w:val="0"/>
          <w:numId w:val="35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جذب أفضل الكفاءات الإدارية.</w:t>
      </w:r>
    </w:p>
    <w:p w:rsidR="00DA4064" w:rsidRDefault="00DA4064" w:rsidP="0017145E">
      <w:pPr>
        <w:pStyle w:val="ListParagraph"/>
        <w:numPr>
          <w:ilvl w:val="0"/>
          <w:numId w:val="35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رفع كفاءة الجهاز الإداري.</w:t>
      </w:r>
    </w:p>
    <w:p w:rsidR="00DA4064" w:rsidRDefault="00DA4064" w:rsidP="0017145E">
      <w:pPr>
        <w:pStyle w:val="ListParagraph"/>
        <w:numPr>
          <w:ilvl w:val="0"/>
          <w:numId w:val="35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المحافطة على الكفاءات الإدارية.</w:t>
      </w:r>
    </w:p>
    <w:p w:rsidR="00DA4064" w:rsidRDefault="00DA4064" w:rsidP="0017145E">
      <w:pPr>
        <w:pStyle w:val="ListParagraph"/>
        <w:numPr>
          <w:ilvl w:val="0"/>
          <w:numId w:val="35"/>
        </w:numPr>
        <w:bidi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التطوير الشامل لأداء الجهاز الإداري.</w:t>
      </w:r>
    </w:p>
    <w:p w:rsidR="00DA4064" w:rsidRDefault="00DA4064" w:rsidP="00DA4064">
      <w:pPr>
        <w:pStyle w:val="ListParagraph"/>
        <w:bidi/>
        <w:ind w:left="990"/>
        <w:rPr>
          <w:rFonts w:cs="Arial"/>
          <w:b/>
          <w:bCs/>
          <w:sz w:val="32"/>
          <w:szCs w:val="32"/>
          <w:rtl/>
        </w:rPr>
      </w:pPr>
    </w:p>
    <w:p w:rsidR="00FB2313" w:rsidRPr="00DA4064" w:rsidRDefault="00FB2313" w:rsidP="00FB2313">
      <w:pPr>
        <w:pStyle w:val="ListParagraph"/>
        <w:bidi/>
        <w:ind w:left="630"/>
        <w:rPr>
          <w:rFonts w:cs="Arial"/>
          <w:b/>
          <w:bCs/>
          <w:color w:val="7030A0"/>
          <w:sz w:val="32"/>
          <w:szCs w:val="32"/>
          <w:rtl/>
        </w:rPr>
      </w:pPr>
      <w:r w:rsidRPr="00DA4064">
        <w:rPr>
          <w:rFonts w:cs="Arial" w:hint="cs"/>
          <w:b/>
          <w:bCs/>
          <w:color w:val="7030A0"/>
          <w:sz w:val="32"/>
          <w:szCs w:val="32"/>
          <w:rtl/>
        </w:rPr>
        <w:t>المهام اللازمة لتحقيق الأهداف الإستراتيجية:</w:t>
      </w:r>
    </w:p>
    <w:p w:rsidR="00FB2313" w:rsidRPr="00FD7A57" w:rsidRDefault="00FB2313" w:rsidP="00FB2313">
      <w:pPr>
        <w:pStyle w:val="ListParagraph"/>
        <w:numPr>
          <w:ilvl w:val="0"/>
          <w:numId w:val="6"/>
        </w:numPr>
        <w:bidi/>
        <w:rPr>
          <w:rFonts w:cs="Arial"/>
          <w:b/>
          <w:bCs/>
          <w:color w:val="FF0000"/>
          <w:sz w:val="32"/>
          <w:szCs w:val="32"/>
        </w:rPr>
      </w:pPr>
      <w:r w:rsidRPr="00FD7A57">
        <w:rPr>
          <w:rFonts w:cs="Arial" w:hint="cs"/>
          <w:b/>
          <w:bCs/>
          <w:color w:val="FF0000"/>
          <w:sz w:val="32"/>
          <w:szCs w:val="32"/>
          <w:rtl/>
        </w:rPr>
        <w:t>جذب أفضل الكفاءات الإدارية:</w:t>
      </w:r>
    </w:p>
    <w:p w:rsidR="00FB2313" w:rsidRPr="00DA4064" w:rsidRDefault="00FB2313" w:rsidP="00FB2313">
      <w:pPr>
        <w:pStyle w:val="ListParagraph"/>
        <w:numPr>
          <w:ilvl w:val="1"/>
          <w:numId w:val="7"/>
        </w:numPr>
        <w:bidi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مهمة  تحديد الإحتياجات البشرية وتشمل: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1/1/1 إعداد بطاقات وصف الوظائف.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1/1/2 إعداد بطاقات مواصفات شاغلي الوظائف.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1/1/3 إعداد بطاقات تقويم الأداء المطلوب.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1/1/4 اختيار وتبسيط إجراءات العمل.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1/1/5 تحديد احتياجات الوحدة الإداري من الموارد البشرية.</w:t>
      </w:r>
    </w:p>
    <w:p w:rsidR="00FB2313" w:rsidRPr="00DA4064" w:rsidRDefault="00FB2313" w:rsidP="00FB2313">
      <w:pPr>
        <w:pStyle w:val="ListParagraph"/>
        <w:numPr>
          <w:ilvl w:val="1"/>
          <w:numId w:val="7"/>
        </w:numPr>
        <w:bidi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مهمة الاختيار والتعيين وتشمل: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1/2/1 تحديد مصادر الاختيار لشغل الوظائف.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>1/2/2 وضع قواعد المفاضلة بين المتقدمين.</w:t>
      </w:r>
    </w:p>
    <w:p w:rsidR="00FB2313" w:rsidRPr="00DA4064" w:rsidRDefault="00FB2313" w:rsidP="00FB2313">
      <w:pPr>
        <w:pStyle w:val="ListParagraph"/>
        <w:bidi/>
        <w:ind w:left="1710"/>
        <w:rPr>
          <w:rFonts w:cs="Arial"/>
          <w:b/>
          <w:bCs/>
          <w:sz w:val="32"/>
          <w:szCs w:val="32"/>
          <w:rtl/>
        </w:rPr>
      </w:pPr>
      <w:r w:rsidRPr="00DA4064">
        <w:rPr>
          <w:rFonts w:cs="Arial" w:hint="cs"/>
          <w:b/>
          <w:bCs/>
          <w:sz w:val="32"/>
          <w:szCs w:val="32"/>
          <w:rtl/>
        </w:rPr>
        <w:t xml:space="preserve">1/2/3 </w:t>
      </w:r>
      <w:r w:rsidR="00074A70" w:rsidRPr="00DA4064">
        <w:rPr>
          <w:rFonts w:cs="Arial" w:hint="cs"/>
          <w:b/>
          <w:bCs/>
          <w:sz w:val="32"/>
          <w:szCs w:val="32"/>
          <w:rtl/>
        </w:rPr>
        <w:t>وضع ونفيذ عمليات الاختيار والتعيين.</w:t>
      </w:r>
    </w:p>
    <w:p w:rsidR="00074A70" w:rsidRPr="00FD7A57" w:rsidRDefault="00074A70" w:rsidP="00074A70">
      <w:pPr>
        <w:pStyle w:val="ListParagraph"/>
        <w:numPr>
          <w:ilvl w:val="0"/>
          <w:numId w:val="6"/>
        </w:numPr>
        <w:bidi/>
        <w:rPr>
          <w:rFonts w:cs="Arial"/>
          <w:b/>
          <w:bCs/>
          <w:color w:val="FF0000"/>
          <w:sz w:val="32"/>
          <w:szCs w:val="32"/>
          <w:rtl/>
        </w:rPr>
      </w:pPr>
      <w:r w:rsidRPr="00FD7A57">
        <w:rPr>
          <w:rFonts w:cs="Arial" w:hint="cs"/>
          <w:b/>
          <w:bCs/>
          <w:color w:val="FF0000"/>
          <w:sz w:val="32"/>
          <w:szCs w:val="32"/>
          <w:rtl/>
        </w:rPr>
        <w:t xml:space="preserve">رفع كفاءة الجهاز الإداري </w:t>
      </w:r>
    </w:p>
    <w:p w:rsidR="0002795A" w:rsidRPr="00DA4064" w:rsidRDefault="00DA4064" w:rsidP="00DA4064">
      <w:pPr>
        <w:bidi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2-1</w:t>
      </w:r>
      <w:r w:rsidRPr="00DA4064">
        <w:rPr>
          <w:rFonts w:cs="Arial" w:hint="cs"/>
          <w:b/>
          <w:bCs/>
          <w:sz w:val="32"/>
          <w:szCs w:val="32"/>
          <w:rtl/>
        </w:rPr>
        <w:t xml:space="preserve"> مهمة إدارة الأداء، وتشمل:</w:t>
      </w:r>
    </w:p>
    <w:p w:rsidR="00DA4064" w:rsidRPr="001707B0" w:rsidRDefault="00DA4064" w:rsidP="0036084C">
      <w:pPr>
        <w:pStyle w:val="ListParagraph"/>
        <w:numPr>
          <w:ilvl w:val="2"/>
          <w:numId w:val="14"/>
        </w:numPr>
        <w:bidi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قياس الأداء.</w:t>
      </w:r>
    </w:p>
    <w:p w:rsidR="00DA4064" w:rsidRPr="0036084C" w:rsidRDefault="00DA4064" w:rsidP="0036084C">
      <w:pPr>
        <w:pStyle w:val="ListParagraph"/>
        <w:numPr>
          <w:ilvl w:val="2"/>
          <w:numId w:val="14"/>
        </w:numPr>
        <w:bidi/>
        <w:rPr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تقييم ومراجعة الأداء</w:t>
      </w:r>
      <w:r w:rsidRPr="0036084C">
        <w:rPr>
          <w:rFonts w:hint="cs"/>
          <w:sz w:val="32"/>
          <w:szCs w:val="32"/>
          <w:rtl/>
        </w:rPr>
        <w:t>.</w:t>
      </w:r>
    </w:p>
    <w:p w:rsidR="00DA4064" w:rsidRPr="00DA4064" w:rsidRDefault="00DA4064" w:rsidP="001707B0">
      <w:pPr>
        <w:pStyle w:val="ListParagraph"/>
        <w:bidi/>
        <w:ind w:left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2-2  </w:t>
      </w:r>
      <w:r w:rsidRPr="00DA4064">
        <w:rPr>
          <w:rFonts w:cs="Arial" w:hint="cs"/>
          <w:b/>
          <w:bCs/>
          <w:sz w:val="32"/>
          <w:szCs w:val="32"/>
          <w:rtl/>
        </w:rPr>
        <w:t>مهمة التعويض والمكافأة، وتشمل:</w:t>
      </w:r>
    </w:p>
    <w:p w:rsidR="007303AB" w:rsidRPr="001707B0" w:rsidRDefault="0036084C" w:rsidP="0036084C">
      <w:pPr>
        <w:bidi/>
        <w:ind w:left="72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 xml:space="preserve">2-2-1 </w:t>
      </w:r>
      <w:r w:rsidR="001707B0">
        <w:rPr>
          <w:rFonts w:hint="cs"/>
          <w:b/>
          <w:bCs/>
          <w:sz w:val="32"/>
          <w:szCs w:val="32"/>
          <w:rtl/>
        </w:rPr>
        <w:t xml:space="preserve">   </w:t>
      </w:r>
      <w:r w:rsidRPr="001707B0">
        <w:rPr>
          <w:rFonts w:hint="cs"/>
          <w:b/>
          <w:bCs/>
          <w:sz w:val="32"/>
          <w:szCs w:val="32"/>
          <w:rtl/>
        </w:rPr>
        <w:t>إدارة الأجور والمرتبات.</w:t>
      </w:r>
    </w:p>
    <w:p w:rsidR="0036084C" w:rsidRPr="001707B0" w:rsidRDefault="0036084C" w:rsidP="001707B0">
      <w:pPr>
        <w:pStyle w:val="ListParagraph"/>
        <w:numPr>
          <w:ilvl w:val="2"/>
          <w:numId w:val="15"/>
        </w:numPr>
        <w:bidi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إدارة المكافآت والحوافز والرد على التظلمات.</w:t>
      </w:r>
    </w:p>
    <w:p w:rsidR="0036084C" w:rsidRPr="001707B0" w:rsidRDefault="001707B0" w:rsidP="001707B0">
      <w:pPr>
        <w:bidi/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2-3 </w:t>
      </w:r>
      <w:r w:rsidR="0036084C" w:rsidRPr="001707B0">
        <w:rPr>
          <w:rFonts w:cs="Arial" w:hint="cs"/>
          <w:b/>
          <w:bCs/>
          <w:sz w:val="32"/>
          <w:szCs w:val="32"/>
          <w:rtl/>
        </w:rPr>
        <w:t>مهمة التطوير والتنمية البشرية، وتشمل</w:t>
      </w:r>
      <w:r w:rsidR="0036084C" w:rsidRPr="001707B0">
        <w:rPr>
          <w:rFonts w:hint="cs"/>
          <w:b/>
          <w:bCs/>
          <w:sz w:val="32"/>
          <w:szCs w:val="32"/>
          <w:rtl/>
        </w:rPr>
        <w:t>:</w:t>
      </w:r>
    </w:p>
    <w:p w:rsidR="0036084C" w:rsidRPr="001707B0" w:rsidRDefault="001707B0" w:rsidP="001707B0">
      <w:pPr>
        <w:pStyle w:val="ListParagraph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2-3-1 </w:t>
      </w:r>
      <w:r w:rsidRPr="001707B0">
        <w:rPr>
          <w:b/>
          <w:bCs/>
          <w:sz w:val="32"/>
          <w:szCs w:val="32"/>
        </w:rPr>
        <w:t xml:space="preserve"> </w:t>
      </w:r>
      <w:r w:rsidRPr="001707B0">
        <w:rPr>
          <w:rFonts w:hint="cs"/>
          <w:b/>
          <w:bCs/>
          <w:sz w:val="32"/>
          <w:szCs w:val="32"/>
          <w:rtl/>
        </w:rPr>
        <w:t xml:space="preserve"> التدريب والتنمية البشرية.</w:t>
      </w:r>
    </w:p>
    <w:p w:rsidR="001707B0" w:rsidRPr="001707B0" w:rsidRDefault="001707B0" w:rsidP="001707B0">
      <w:pPr>
        <w:pStyle w:val="ListParagraph"/>
        <w:bidi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 xml:space="preserve">2-3-2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707B0">
        <w:rPr>
          <w:rFonts w:hint="cs"/>
          <w:b/>
          <w:bCs/>
          <w:sz w:val="32"/>
          <w:szCs w:val="32"/>
          <w:rtl/>
        </w:rPr>
        <w:t>التعلم المنتظم والمستمر.</w:t>
      </w:r>
    </w:p>
    <w:p w:rsidR="001707B0" w:rsidRPr="00FD7A57" w:rsidRDefault="001707B0" w:rsidP="001707B0">
      <w:pPr>
        <w:pStyle w:val="ListParagraph"/>
        <w:numPr>
          <w:ilvl w:val="0"/>
          <w:numId w:val="6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المحافظة على الكفاءات الإدارية.</w:t>
      </w:r>
    </w:p>
    <w:p w:rsidR="001707B0" w:rsidRPr="001707B0" w:rsidRDefault="001707B0" w:rsidP="001707B0">
      <w:pPr>
        <w:pStyle w:val="ListParagraph"/>
        <w:bidi/>
        <w:ind w:left="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3-1 مهمة رعاية الموارد البشرية والمحافظة عليها، وتشمل:</w:t>
      </w:r>
    </w:p>
    <w:p w:rsidR="001707B0" w:rsidRPr="001707B0" w:rsidRDefault="001707B0" w:rsidP="001707B0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3-1-1 الرعاية الصحية.</w:t>
      </w:r>
    </w:p>
    <w:p w:rsidR="001707B0" w:rsidRPr="001707B0" w:rsidRDefault="001707B0" w:rsidP="001707B0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3-1-2 الرعاية الإجتماعية.</w:t>
      </w:r>
    </w:p>
    <w:p w:rsidR="001707B0" w:rsidRPr="001707B0" w:rsidRDefault="001707B0" w:rsidP="001707B0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3-1-3 التأمينات والتكافل.</w:t>
      </w:r>
    </w:p>
    <w:p w:rsidR="001707B0" w:rsidRPr="001707B0" w:rsidRDefault="001707B0" w:rsidP="001707B0">
      <w:pPr>
        <w:pStyle w:val="ListParagraph"/>
        <w:bidi/>
        <w:ind w:left="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3-2 مهمة تنمية العلاقات الوظيفية، وتشمل:</w:t>
      </w:r>
    </w:p>
    <w:p w:rsidR="001707B0" w:rsidRPr="001707B0" w:rsidRDefault="001707B0" w:rsidP="001707B0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3-2-1 تنمية العلاقات بين أعضاء الجهاز الإداري.</w:t>
      </w:r>
    </w:p>
    <w:p w:rsidR="001707B0" w:rsidRDefault="001707B0" w:rsidP="001707B0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 w:rsidRPr="001707B0">
        <w:rPr>
          <w:rFonts w:hint="cs"/>
          <w:b/>
          <w:bCs/>
          <w:sz w:val="32"/>
          <w:szCs w:val="32"/>
          <w:rtl/>
        </w:rPr>
        <w:t>3-2-2 تنمية علاقة الجاهاز الإداري بأطراف ذات صلة بالجامعة.</w:t>
      </w:r>
    </w:p>
    <w:p w:rsidR="001707B0" w:rsidRDefault="001707B0" w:rsidP="001707B0">
      <w:pPr>
        <w:pStyle w:val="ListParagraph"/>
        <w:bidi/>
        <w:ind w:left="990"/>
        <w:rPr>
          <w:b/>
          <w:bCs/>
          <w:sz w:val="32"/>
          <w:szCs w:val="32"/>
          <w:rtl/>
        </w:rPr>
      </w:pPr>
    </w:p>
    <w:p w:rsidR="00ED14F6" w:rsidRPr="00FD7A57" w:rsidRDefault="00ED14F6" w:rsidP="00ED14F6">
      <w:pPr>
        <w:pStyle w:val="ListParagraph"/>
        <w:numPr>
          <w:ilvl w:val="0"/>
          <w:numId w:val="6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التطوير الشامل لأداء الجهاز الإداري:</w:t>
      </w:r>
    </w:p>
    <w:p w:rsidR="00ED14F6" w:rsidRDefault="004B771A" w:rsidP="004B771A">
      <w:pPr>
        <w:pStyle w:val="ListParagraph"/>
        <w:bidi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4-1 مهمة ا</w:t>
      </w:r>
      <w:r w:rsidR="00ED14F6">
        <w:rPr>
          <w:rFonts w:hint="cs"/>
          <w:b/>
          <w:bCs/>
          <w:sz w:val="32"/>
          <w:szCs w:val="32"/>
          <w:rtl/>
        </w:rPr>
        <w:t>ختيار وتطوير قيادات الجهاز الإداري، وتشمل:</w:t>
      </w:r>
    </w:p>
    <w:p w:rsidR="00ED14F6" w:rsidRDefault="00ED14F6" w:rsidP="00ED14F6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4-1-1 اختيار القيادات الإدارية.</w:t>
      </w:r>
    </w:p>
    <w:p w:rsidR="00ED14F6" w:rsidRDefault="00ED14F6" w:rsidP="00ED14F6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4-1-2 تطوير وتنمية القيادات الإدارية.</w:t>
      </w:r>
    </w:p>
    <w:p w:rsidR="00ED14F6" w:rsidRDefault="00ED14F6" w:rsidP="004B771A">
      <w:pPr>
        <w:pStyle w:val="ListParagraph"/>
        <w:bidi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4-2 مهمة تطوير مقاييس الأداء الشامل ومتابعة التقدم، وتشمل:</w:t>
      </w:r>
    </w:p>
    <w:p w:rsidR="00ED14F6" w:rsidRDefault="00ED14F6" w:rsidP="00ED14F6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4-2-1 تطوير مقاييس الأداء الإداري الشامل.</w:t>
      </w:r>
    </w:p>
    <w:p w:rsidR="00ED14F6" w:rsidRDefault="00ED14F6" w:rsidP="00ED14F6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4-2-2 متابعة التقدم في الأداء الشامل للجهاز الإداري.</w:t>
      </w:r>
    </w:p>
    <w:p w:rsidR="00ED14F6" w:rsidRDefault="00ED14F6" w:rsidP="004B771A">
      <w:pPr>
        <w:pStyle w:val="ListParagraph"/>
        <w:bidi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4-3 مهمة تطوير وإدارة نظام المعلومات الإدارية، وتشمل:</w:t>
      </w:r>
    </w:p>
    <w:p w:rsidR="00ED14F6" w:rsidRDefault="00ED14F6" w:rsidP="00ED14F6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4-3-1 تطوير نظام </w:t>
      </w:r>
      <w:r w:rsidR="004B771A">
        <w:rPr>
          <w:rFonts w:hint="cs"/>
          <w:b/>
          <w:bCs/>
          <w:sz w:val="32"/>
          <w:szCs w:val="32"/>
          <w:rtl/>
        </w:rPr>
        <w:t>المعلومات.</w:t>
      </w:r>
    </w:p>
    <w:p w:rsidR="001707B0" w:rsidRDefault="004B771A" w:rsidP="004B771A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4-3-2 تشغيل وإدارة نظام المعلومات.</w:t>
      </w:r>
    </w:p>
    <w:p w:rsidR="004B771A" w:rsidRDefault="004B771A" w:rsidP="004B771A">
      <w:pPr>
        <w:pStyle w:val="ListParagraph"/>
        <w:bidi/>
        <w:ind w:left="9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771A" w:rsidRPr="00FD7A57" w:rsidRDefault="004B771A" w:rsidP="004B771A">
      <w:pPr>
        <w:pStyle w:val="ListParagraph"/>
        <w:bidi/>
        <w:ind w:left="990"/>
        <w:rPr>
          <w:b/>
          <w:bCs/>
          <w:color w:val="FF0000"/>
          <w:sz w:val="32"/>
          <w:szCs w:val="32"/>
          <w:rtl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 xml:space="preserve">الخطة التنفيذية لتحقيق الأهداف الإستراتيجية لترسيخ القيم والتقاليد الجامعية 2019 </w:t>
      </w:r>
      <w:r w:rsidRPr="00FD7A57">
        <w:rPr>
          <w:b/>
          <w:bCs/>
          <w:color w:val="FF0000"/>
          <w:sz w:val="32"/>
          <w:szCs w:val="32"/>
          <w:rtl/>
        </w:rPr>
        <w:t>–</w:t>
      </w:r>
      <w:r w:rsidRPr="00FD7A57">
        <w:rPr>
          <w:rFonts w:hint="cs"/>
          <w:b/>
          <w:bCs/>
          <w:color w:val="FF0000"/>
          <w:sz w:val="32"/>
          <w:szCs w:val="32"/>
          <w:rtl/>
        </w:rPr>
        <w:t xml:space="preserve"> 2024 </w:t>
      </w:r>
    </w:p>
    <w:p w:rsidR="004B771A" w:rsidRPr="00CE517F" w:rsidRDefault="004B771A" w:rsidP="004B771A">
      <w:pPr>
        <w:pStyle w:val="ListParagraph"/>
        <w:bidi/>
        <w:ind w:left="990"/>
        <w:rPr>
          <w:b/>
          <w:bCs/>
          <w:color w:val="7030A0"/>
          <w:sz w:val="32"/>
          <w:szCs w:val="32"/>
          <w:rtl/>
        </w:rPr>
      </w:pPr>
      <w:r w:rsidRPr="00CE517F">
        <w:rPr>
          <w:rFonts w:hint="cs"/>
          <w:b/>
          <w:bCs/>
          <w:color w:val="7030A0"/>
          <w:sz w:val="32"/>
          <w:szCs w:val="32"/>
          <w:rtl/>
        </w:rPr>
        <w:t>الغاية:</w:t>
      </w:r>
    </w:p>
    <w:p w:rsidR="004B771A" w:rsidRPr="00FD7A57" w:rsidRDefault="004B771A" w:rsidP="004B771A">
      <w:pPr>
        <w:pStyle w:val="ListParagraph"/>
        <w:bidi/>
        <w:ind w:left="990"/>
        <w:rPr>
          <w:b/>
          <w:bCs/>
          <w:color w:val="FF0000"/>
          <w:sz w:val="32"/>
          <w:szCs w:val="32"/>
          <w:rtl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ترسيخ القيم والتقاليد الجامعية.</w:t>
      </w:r>
    </w:p>
    <w:p w:rsidR="004B771A" w:rsidRPr="00CE517F" w:rsidRDefault="004B771A" w:rsidP="004B771A">
      <w:pPr>
        <w:pStyle w:val="ListParagraph"/>
        <w:bidi/>
        <w:ind w:left="990"/>
        <w:rPr>
          <w:b/>
          <w:bCs/>
          <w:color w:val="7030A0"/>
          <w:sz w:val="32"/>
          <w:szCs w:val="32"/>
          <w:rtl/>
        </w:rPr>
      </w:pPr>
      <w:r w:rsidRPr="00CE517F">
        <w:rPr>
          <w:rFonts w:hint="cs"/>
          <w:b/>
          <w:bCs/>
          <w:color w:val="7030A0"/>
          <w:sz w:val="32"/>
          <w:szCs w:val="32"/>
          <w:rtl/>
        </w:rPr>
        <w:t>الأهداف الإستراتيجية لتحقيق هذه الغاية:</w:t>
      </w:r>
    </w:p>
    <w:p w:rsidR="004B771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تنمية الولاء للجامعة.</w:t>
      </w:r>
    </w:p>
    <w:p w:rsidR="004B771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تعزيز الحرية الأكاديمية.</w:t>
      </w:r>
    </w:p>
    <w:p w:rsidR="004B771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الالتزام بالأمانة العليمة.</w:t>
      </w:r>
    </w:p>
    <w:p w:rsidR="004B771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العمل بروح الفريق.</w:t>
      </w:r>
    </w:p>
    <w:p w:rsidR="004B771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الإحترام المتبادل.</w:t>
      </w:r>
    </w:p>
    <w:p w:rsidR="004B771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تغليب المصلحة العامة.</w:t>
      </w:r>
    </w:p>
    <w:p w:rsidR="0083584A" w:rsidRDefault="004B771A" w:rsidP="005B5680">
      <w:pPr>
        <w:pStyle w:val="ListParagraph"/>
        <w:numPr>
          <w:ilvl w:val="0"/>
          <w:numId w:val="3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تحقيق العدالة.</w:t>
      </w:r>
    </w:p>
    <w:p w:rsidR="0083584A" w:rsidRDefault="0083584A" w:rsidP="0083584A">
      <w:pPr>
        <w:pStyle w:val="ListParagraph"/>
        <w:bidi/>
        <w:ind w:left="1350"/>
        <w:rPr>
          <w:b/>
          <w:bCs/>
          <w:sz w:val="32"/>
          <w:szCs w:val="32"/>
          <w:rtl/>
        </w:rPr>
      </w:pPr>
    </w:p>
    <w:p w:rsidR="0083584A" w:rsidRDefault="0083584A" w:rsidP="0083584A">
      <w:pPr>
        <w:pStyle w:val="ListParagraph"/>
        <w:bidi/>
        <w:ind w:left="1350"/>
        <w:rPr>
          <w:b/>
          <w:bCs/>
          <w:color w:val="7030A0"/>
          <w:sz w:val="32"/>
          <w:szCs w:val="32"/>
          <w:rtl/>
        </w:rPr>
      </w:pPr>
      <w:r w:rsidRPr="00CE517F">
        <w:rPr>
          <w:rFonts w:hint="cs"/>
          <w:b/>
          <w:bCs/>
          <w:color w:val="7030A0"/>
          <w:sz w:val="32"/>
          <w:szCs w:val="32"/>
          <w:rtl/>
        </w:rPr>
        <w:t>المهام اللازمة لتحقيق الأهداف الإستراتيجية:</w:t>
      </w:r>
    </w:p>
    <w:p w:rsidR="00A70A8E" w:rsidRPr="00CE517F" w:rsidRDefault="00A70A8E" w:rsidP="00A70A8E">
      <w:pPr>
        <w:pStyle w:val="ListParagraph"/>
        <w:bidi/>
        <w:ind w:left="1350"/>
        <w:rPr>
          <w:b/>
          <w:bCs/>
          <w:color w:val="7030A0"/>
          <w:sz w:val="32"/>
          <w:szCs w:val="32"/>
          <w:rtl/>
        </w:rPr>
      </w:pPr>
    </w:p>
    <w:p w:rsidR="0083584A" w:rsidRPr="00FD7A57" w:rsidRDefault="0083584A" w:rsidP="0083584A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تنمية ولاء الجامعة: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تحسين الخدمة الصحية لأسرة الجامعة.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دراسة أوجه الدعم الممكنة لأسكان شباب أعضاء هيئة التدريس.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التوسع في إنتاج السلع الغذائية والمنتجات التي تلبي احتياجات منسوبي الجامعة.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الشفافية في اختيار القيادات الأكاديمية والإدارية.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وضع نظام حوافز عادل لأعضاء هيئة التدريس ومعاونيهم والعاملين.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تنمية العلاقات الإنسانية والإجتماعية بين أعضاء أسرة الجامعة.</w:t>
      </w:r>
    </w:p>
    <w:p w:rsidR="0083584A" w:rsidRDefault="0083584A" w:rsidP="0083584A">
      <w:pPr>
        <w:pStyle w:val="ListParagraph"/>
        <w:numPr>
          <w:ilvl w:val="1"/>
          <w:numId w:val="18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التوسع في اللامركزية، والمشاركة في اتخاذ القرار.</w:t>
      </w:r>
    </w:p>
    <w:p w:rsidR="0083584A" w:rsidRDefault="0083584A" w:rsidP="0083584A">
      <w:pPr>
        <w:pStyle w:val="ListParagraph"/>
        <w:bidi/>
        <w:ind w:left="2430"/>
        <w:rPr>
          <w:b/>
          <w:bCs/>
          <w:sz w:val="32"/>
          <w:szCs w:val="32"/>
          <w:rtl/>
        </w:rPr>
      </w:pPr>
    </w:p>
    <w:p w:rsidR="0083584A" w:rsidRPr="00FD7A57" w:rsidRDefault="0083584A" w:rsidP="0083584A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تعزيز الحرية الأكاديمية: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2-1 نشر ثقافة الحرية الأكاديمية.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2-2 </w:t>
      </w:r>
      <w:r w:rsidRPr="0083584A">
        <w:rPr>
          <w:rFonts w:hint="cs"/>
          <w:b/>
          <w:bCs/>
          <w:sz w:val="32"/>
          <w:szCs w:val="32"/>
          <w:rtl/>
        </w:rPr>
        <w:t>دعم استقلالية أعضاء هيئة التدريس في البحث العلمي.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</w:p>
    <w:p w:rsidR="0083584A" w:rsidRPr="00FD7A57" w:rsidRDefault="0083584A" w:rsidP="0083584A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الإلتزام بالأمانة العلمية: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3-1 تحقيق الأمانة العلمية في التأليف والترجمة والبحث العلمي والنشر.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3-2 تحقيق الأمانة العلمية في توزيع الأعباء التدريسية، والمشروعات البحثية؛ طبقا للتخصص.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3-3 تحقيق الأمانة العلمية في العملية التدريسية.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</w:p>
    <w:p w:rsidR="0083584A" w:rsidRPr="00FD7A57" w:rsidRDefault="0083584A" w:rsidP="0083584A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العمل بروح الفريق: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4-1 المشاركة في التأليف وإجراء البحوث وعقد الحلقات النقاشية.</w:t>
      </w:r>
    </w:p>
    <w:p w:rsidR="0083584A" w:rsidRDefault="0083584A" w:rsidP="0083584A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4-2 وضع برامج للعمل المشترك بين أعضاء هيئة التدريس والعاملين والطلاب على مستوى </w:t>
      </w:r>
      <w:r w:rsidR="00FD7A57">
        <w:rPr>
          <w:rFonts w:hint="cs"/>
          <w:b/>
          <w:bCs/>
          <w:sz w:val="32"/>
          <w:szCs w:val="32"/>
          <w:rtl/>
        </w:rPr>
        <w:t>الكليات والجامعة.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4-3 التوسع في العمل المشترك بين الكليات والمراكز البحثية والمعامل المعتمدة محليا/دولياً بالجامعة.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4-4 التوسع في العمل المشترك بين الجامعة ومؤسسات المجتمع.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</w:p>
    <w:p w:rsidR="00FD7A57" w:rsidRPr="00FD7A57" w:rsidRDefault="00FD7A57" w:rsidP="00FD7A57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الاحترام المتبادل: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5-1 وضع برامج لنشر ثقافة الحوار، واحترام الرأي الآخر.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5-2 التشجيع على تقبل النقد بين أسرة الجامعة.</w:t>
      </w:r>
    </w:p>
    <w:p w:rsidR="00FD7A57" w:rsidRDefault="00FD7A57" w:rsidP="00FD7A57">
      <w:pPr>
        <w:bidi/>
        <w:rPr>
          <w:b/>
          <w:bCs/>
          <w:sz w:val="32"/>
          <w:szCs w:val="32"/>
          <w:rtl/>
        </w:rPr>
      </w:pPr>
    </w:p>
    <w:p w:rsidR="00FD7A57" w:rsidRPr="00FD7A57" w:rsidRDefault="00FD7A57" w:rsidP="00FD7A57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تغليب المصلحة العامة: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6-1 تنمية الإخلاص في العمل والرقابة الذاتية.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6-2 تنمية الإحساس بالمسئولية المجتمعية.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</w:p>
    <w:p w:rsidR="00FD7A57" w:rsidRPr="00FD7A57" w:rsidRDefault="00FD7A57" w:rsidP="00FD7A57">
      <w:pPr>
        <w:pStyle w:val="ListParagraph"/>
        <w:numPr>
          <w:ilvl w:val="0"/>
          <w:numId w:val="17"/>
        </w:numPr>
        <w:bidi/>
        <w:rPr>
          <w:b/>
          <w:bCs/>
          <w:color w:val="FF0000"/>
          <w:sz w:val="32"/>
          <w:szCs w:val="32"/>
        </w:rPr>
      </w:pPr>
      <w:r w:rsidRPr="00FD7A57">
        <w:rPr>
          <w:rFonts w:hint="cs"/>
          <w:b/>
          <w:bCs/>
          <w:color w:val="FF0000"/>
          <w:sz w:val="32"/>
          <w:szCs w:val="32"/>
          <w:rtl/>
        </w:rPr>
        <w:t>تحقيق العدالة: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7-1 نشر الوعي بالحقوق والواجبات لكل منسوبي الجامعة.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7-2 محاربة السلوكيات غير العادلة مثل: المجاملات، والتوصيات.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7-3 تحقيق الشفافية في تقييم الطلاب.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7-4 تحقيق المصداقية والشفافية في اختيار القيادات الاكاديمية والإدارية.</w:t>
      </w:r>
    </w:p>
    <w:p w:rsidR="00FD7A57" w:rsidRDefault="00FD7A57" w:rsidP="00FD7A57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584A" w:rsidRDefault="00FD7A57" w:rsidP="00CE517F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 w:rsidRPr="00A70A8E">
        <w:rPr>
          <w:rFonts w:hint="cs"/>
          <w:b/>
          <w:bCs/>
          <w:color w:val="FF0000"/>
          <w:sz w:val="32"/>
          <w:szCs w:val="32"/>
          <w:rtl/>
        </w:rPr>
        <w:t xml:space="preserve">الخطة التنفيذية لتحقيق الأهداف الإستراتيجية لاعتماد الجامعة 2019 </w:t>
      </w:r>
      <w:r w:rsidRPr="00A70A8E">
        <w:rPr>
          <w:b/>
          <w:bCs/>
          <w:color w:val="FF0000"/>
          <w:sz w:val="32"/>
          <w:szCs w:val="32"/>
          <w:rtl/>
        </w:rPr>
        <w:t>–</w:t>
      </w:r>
      <w:r w:rsidRPr="00A70A8E">
        <w:rPr>
          <w:rFonts w:hint="cs"/>
          <w:b/>
          <w:bCs/>
          <w:color w:val="FF0000"/>
          <w:sz w:val="32"/>
          <w:szCs w:val="32"/>
          <w:rtl/>
        </w:rPr>
        <w:t xml:space="preserve"> 2024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E517F" w:rsidRDefault="00CE517F" w:rsidP="00CE517F">
      <w:pPr>
        <w:pStyle w:val="ListParagraph"/>
        <w:bidi/>
        <w:ind w:left="1710"/>
        <w:rPr>
          <w:sz w:val="32"/>
          <w:szCs w:val="32"/>
          <w:rtl/>
        </w:rPr>
      </w:pPr>
    </w:p>
    <w:p w:rsidR="00CE517F" w:rsidRPr="00A70A8E" w:rsidRDefault="00CE517F" w:rsidP="00CE517F">
      <w:pPr>
        <w:pStyle w:val="ListParagraph"/>
        <w:bidi/>
        <w:ind w:left="1710"/>
        <w:rPr>
          <w:b/>
          <w:bCs/>
          <w:color w:val="7030A0"/>
          <w:sz w:val="32"/>
          <w:szCs w:val="32"/>
          <w:rtl/>
        </w:rPr>
      </w:pPr>
      <w:r w:rsidRPr="00A70A8E">
        <w:rPr>
          <w:rFonts w:hint="cs"/>
          <w:b/>
          <w:bCs/>
          <w:color w:val="7030A0"/>
          <w:sz w:val="32"/>
          <w:szCs w:val="32"/>
          <w:rtl/>
        </w:rPr>
        <w:t>الغاية:</w:t>
      </w:r>
    </w:p>
    <w:p w:rsidR="00CE517F" w:rsidRPr="00DB1ED8" w:rsidRDefault="00CE517F" w:rsidP="00CE517F">
      <w:pPr>
        <w:pStyle w:val="ListParagraph"/>
        <w:bidi/>
        <w:ind w:left="1710"/>
        <w:rPr>
          <w:b/>
          <w:bCs/>
          <w:sz w:val="32"/>
          <w:szCs w:val="32"/>
          <w:rtl/>
        </w:rPr>
      </w:pPr>
      <w:r w:rsidRPr="00DB1ED8">
        <w:rPr>
          <w:rFonts w:hint="cs"/>
          <w:b/>
          <w:bCs/>
          <w:color w:val="FF0000"/>
          <w:sz w:val="32"/>
          <w:szCs w:val="32"/>
          <w:rtl/>
        </w:rPr>
        <w:t>اعتماد الجامعة</w:t>
      </w:r>
    </w:p>
    <w:p w:rsidR="00010BA5" w:rsidRPr="00A70A8E" w:rsidRDefault="00010BA5" w:rsidP="00010BA5">
      <w:pPr>
        <w:pStyle w:val="ListParagraph"/>
        <w:bidi/>
        <w:ind w:left="1710"/>
        <w:rPr>
          <w:b/>
          <w:bCs/>
          <w:color w:val="7030A0"/>
          <w:sz w:val="32"/>
          <w:szCs w:val="32"/>
          <w:rtl/>
        </w:rPr>
      </w:pPr>
      <w:r w:rsidRPr="00A70A8E">
        <w:rPr>
          <w:rFonts w:hint="cs"/>
          <w:b/>
          <w:bCs/>
          <w:color w:val="7030A0"/>
          <w:sz w:val="32"/>
          <w:szCs w:val="32"/>
          <w:rtl/>
        </w:rPr>
        <w:t>الأهداف الإستراتيجية لتحقيق هذه الغاية:</w:t>
      </w:r>
    </w:p>
    <w:p w:rsidR="00010BA5" w:rsidRPr="00010BA5" w:rsidRDefault="00010BA5" w:rsidP="005B5680">
      <w:pPr>
        <w:pStyle w:val="ListParagraph"/>
        <w:numPr>
          <w:ilvl w:val="0"/>
          <w:numId w:val="33"/>
        </w:numPr>
        <w:bidi/>
        <w:rPr>
          <w:b/>
          <w:bCs/>
          <w:sz w:val="32"/>
          <w:szCs w:val="32"/>
        </w:rPr>
      </w:pPr>
      <w:r w:rsidRPr="00A70A8E">
        <w:rPr>
          <w:rFonts w:hint="cs"/>
          <w:b/>
          <w:bCs/>
          <w:sz w:val="32"/>
          <w:szCs w:val="32"/>
          <w:rtl/>
        </w:rPr>
        <w:t>نشر الوعي بضرورة الحصول على الإعتماد.</w:t>
      </w:r>
    </w:p>
    <w:p w:rsidR="00010BA5" w:rsidRPr="00010BA5" w:rsidRDefault="00010BA5" w:rsidP="005B5680">
      <w:pPr>
        <w:pStyle w:val="ListParagraph"/>
        <w:numPr>
          <w:ilvl w:val="0"/>
          <w:numId w:val="33"/>
        </w:numPr>
        <w:bidi/>
        <w:rPr>
          <w:b/>
          <w:bCs/>
          <w:sz w:val="32"/>
          <w:szCs w:val="32"/>
        </w:rPr>
      </w:pPr>
      <w:r w:rsidRPr="00A70A8E">
        <w:rPr>
          <w:rFonts w:hint="cs"/>
          <w:b/>
          <w:bCs/>
          <w:sz w:val="32"/>
          <w:szCs w:val="32"/>
          <w:rtl/>
        </w:rPr>
        <w:t>توفير الدعم المالي لمتطلبات الحصول على الإعتماد.</w:t>
      </w:r>
    </w:p>
    <w:p w:rsidR="00010BA5" w:rsidRDefault="00985F5D" w:rsidP="005B5680">
      <w:pPr>
        <w:pStyle w:val="ListParagraph"/>
        <w:numPr>
          <w:ilvl w:val="0"/>
          <w:numId w:val="33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تطوير وحدات ضمان الجودة بكليات الجامعة ومعاهدها.</w:t>
      </w:r>
    </w:p>
    <w:p w:rsidR="00985F5D" w:rsidRDefault="00985F5D" w:rsidP="005B5680">
      <w:pPr>
        <w:pStyle w:val="ListParagraph"/>
        <w:numPr>
          <w:ilvl w:val="0"/>
          <w:numId w:val="33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تطوير مركز ضمان الجودة والإعتماد بالجامعة.</w:t>
      </w:r>
    </w:p>
    <w:p w:rsidR="00985F5D" w:rsidRDefault="00985F5D" w:rsidP="005B5680">
      <w:pPr>
        <w:pStyle w:val="ListParagraph"/>
        <w:numPr>
          <w:ilvl w:val="0"/>
          <w:numId w:val="33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تنمية الفكر الإسترا</w:t>
      </w:r>
      <w:r w:rsidR="00A70A8E">
        <w:rPr>
          <w:rFonts w:hint="cs"/>
          <w:b/>
          <w:bCs/>
          <w:sz w:val="32"/>
          <w:szCs w:val="32"/>
          <w:rtl/>
        </w:rPr>
        <w:t>تيجي والإبتكاري بالجامعة.</w:t>
      </w:r>
    </w:p>
    <w:p w:rsidR="00A70A8E" w:rsidRDefault="00A70A8E" w:rsidP="00A70A8E">
      <w:pPr>
        <w:pStyle w:val="ListParagraph"/>
        <w:bidi/>
        <w:ind w:left="2070"/>
        <w:rPr>
          <w:b/>
          <w:bCs/>
          <w:sz w:val="32"/>
          <w:szCs w:val="32"/>
          <w:rtl/>
        </w:rPr>
      </w:pPr>
    </w:p>
    <w:p w:rsidR="00A70A8E" w:rsidRPr="00A70A8E" w:rsidRDefault="00A70A8E" w:rsidP="00A70A8E">
      <w:pPr>
        <w:pStyle w:val="ListParagraph"/>
        <w:bidi/>
        <w:ind w:left="2070"/>
        <w:rPr>
          <w:b/>
          <w:bCs/>
          <w:color w:val="7030A0"/>
          <w:sz w:val="32"/>
          <w:szCs w:val="32"/>
          <w:rtl/>
        </w:rPr>
      </w:pPr>
      <w:r w:rsidRPr="00A70A8E">
        <w:rPr>
          <w:rFonts w:hint="cs"/>
          <w:b/>
          <w:bCs/>
          <w:color w:val="7030A0"/>
          <w:sz w:val="32"/>
          <w:szCs w:val="32"/>
          <w:rtl/>
        </w:rPr>
        <w:t>المهام والأنشطة اللازمة لتحقيق الأهداف الإستراتيجية:</w:t>
      </w:r>
    </w:p>
    <w:p w:rsidR="00A70A8E" w:rsidRDefault="00A70A8E" w:rsidP="00A70A8E">
      <w:pPr>
        <w:pStyle w:val="ListParagraph"/>
        <w:bidi/>
        <w:ind w:left="2070"/>
        <w:rPr>
          <w:b/>
          <w:bCs/>
          <w:sz w:val="32"/>
          <w:szCs w:val="32"/>
          <w:rtl/>
        </w:rPr>
      </w:pPr>
    </w:p>
    <w:p w:rsidR="00A70A8E" w:rsidRPr="00E87812" w:rsidRDefault="00A70A8E" w:rsidP="00A70A8E">
      <w:pPr>
        <w:pStyle w:val="ListParagraph"/>
        <w:numPr>
          <w:ilvl w:val="0"/>
          <w:numId w:val="21"/>
        </w:numPr>
        <w:bidi/>
        <w:rPr>
          <w:b/>
          <w:bCs/>
          <w:color w:val="FF0000"/>
          <w:sz w:val="32"/>
          <w:szCs w:val="32"/>
        </w:rPr>
      </w:pPr>
      <w:r w:rsidRPr="00E87812">
        <w:rPr>
          <w:rFonts w:hint="cs"/>
          <w:b/>
          <w:bCs/>
          <w:color w:val="FF0000"/>
          <w:sz w:val="32"/>
          <w:szCs w:val="32"/>
          <w:rtl/>
        </w:rPr>
        <w:t>نشر الوعي بضرورة الحصول على الإعتماد:</w:t>
      </w:r>
    </w:p>
    <w:p w:rsidR="00A70A8E" w:rsidRDefault="00A70A8E" w:rsidP="00A70A8E">
      <w:pPr>
        <w:pStyle w:val="ListParagraph"/>
        <w:numPr>
          <w:ilvl w:val="1"/>
          <w:numId w:val="2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عقد ندوات وورش عمل للتأكيد على أهمية اعتماد كليات ومعاهد الجامعة برامجياً ومؤسسياً.</w:t>
      </w:r>
    </w:p>
    <w:p w:rsidR="00A70A8E" w:rsidRDefault="00A70A8E" w:rsidP="00A70A8E">
      <w:pPr>
        <w:pStyle w:val="ListParagraph"/>
        <w:numPr>
          <w:ilvl w:val="1"/>
          <w:numId w:val="22"/>
        </w:numPr>
        <w:bidi/>
        <w:rPr>
          <w:b/>
          <w:bCs/>
          <w:sz w:val="32"/>
          <w:szCs w:val="32"/>
        </w:rPr>
      </w:pPr>
      <w:r w:rsidRPr="00A70A8E">
        <w:rPr>
          <w:rFonts w:hint="cs"/>
          <w:b/>
          <w:bCs/>
          <w:sz w:val="32"/>
          <w:szCs w:val="32"/>
          <w:rtl/>
        </w:rPr>
        <w:t>عقد ندوات وورش عمل للتأكيد على أهمية اعتماد</w:t>
      </w:r>
      <w:r>
        <w:rPr>
          <w:rFonts w:hint="cs"/>
          <w:b/>
          <w:bCs/>
          <w:sz w:val="32"/>
          <w:szCs w:val="32"/>
          <w:rtl/>
        </w:rPr>
        <w:t xml:space="preserve"> الجامعة وكذلك معايير اعتماداها.</w:t>
      </w:r>
    </w:p>
    <w:p w:rsidR="00A70A8E" w:rsidRDefault="00A70A8E" w:rsidP="00A70A8E">
      <w:pPr>
        <w:pStyle w:val="ListParagraph"/>
        <w:numPr>
          <w:ilvl w:val="1"/>
          <w:numId w:val="2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تأهيل أعضاء هيئة التدريس ومعاونيهم والعاملين ذوي الصلة على</w:t>
      </w:r>
      <w:r w:rsidR="00E87812">
        <w:rPr>
          <w:rFonts w:hint="cs"/>
          <w:b/>
          <w:bCs/>
          <w:sz w:val="32"/>
          <w:szCs w:val="32"/>
          <w:rtl/>
        </w:rPr>
        <w:t xml:space="preserve"> متطلبات الإعتماد، الجامعة، كلياتها.</w:t>
      </w:r>
    </w:p>
    <w:p w:rsidR="00E87812" w:rsidRDefault="00E87812" w:rsidP="00E87812">
      <w:pPr>
        <w:pStyle w:val="ListParagraph"/>
        <w:numPr>
          <w:ilvl w:val="1"/>
          <w:numId w:val="2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إصدار نشرات وكتيبات تلخص ما يصدر من الهيئة القومية لضمان جودة التعليم والإعتماد ، بهدف نشر ثقافة الإعتماد.</w:t>
      </w:r>
    </w:p>
    <w:p w:rsidR="00E87812" w:rsidRDefault="00E87812" w:rsidP="00E87812">
      <w:pPr>
        <w:pStyle w:val="ListParagraph"/>
        <w:numPr>
          <w:ilvl w:val="1"/>
          <w:numId w:val="22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المواقع الإلكترونية بالجامعة بما يضمن التوعية بالإعتماد.</w:t>
      </w:r>
    </w:p>
    <w:p w:rsidR="00E87812" w:rsidRDefault="00E87812" w:rsidP="00E87812">
      <w:pPr>
        <w:pStyle w:val="ListParagraph"/>
        <w:bidi/>
        <w:ind w:left="2790"/>
        <w:rPr>
          <w:b/>
          <w:bCs/>
          <w:sz w:val="32"/>
          <w:szCs w:val="32"/>
          <w:rtl/>
        </w:rPr>
      </w:pPr>
    </w:p>
    <w:p w:rsidR="00E87812" w:rsidRPr="00B75FA6" w:rsidRDefault="00E87812" w:rsidP="00E87812">
      <w:pPr>
        <w:pStyle w:val="ListParagraph"/>
        <w:numPr>
          <w:ilvl w:val="0"/>
          <w:numId w:val="21"/>
        </w:numPr>
        <w:bidi/>
        <w:rPr>
          <w:b/>
          <w:bCs/>
          <w:color w:val="FF0000"/>
          <w:sz w:val="32"/>
          <w:szCs w:val="32"/>
        </w:rPr>
      </w:pPr>
      <w:r w:rsidRPr="00B75FA6">
        <w:rPr>
          <w:rFonts w:hint="cs"/>
          <w:b/>
          <w:bCs/>
          <w:color w:val="FF0000"/>
          <w:sz w:val="32"/>
          <w:szCs w:val="32"/>
          <w:rtl/>
        </w:rPr>
        <w:t>توفير الدعم المالي لمتطلبات الحصول على الإعتماد: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2-1 تحفيز الكليات للحصول على مشروعات التطوير.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2-2 الإستفادة من الموارد الذاتية للجامعة لتوفير الدعم المالي اللازم للإعتماد.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2-3 حث الجامعة لمؤسسات المجتمع المحلي؛ لدعم ورعاية نظم الجودة بالكليات والمعاهد.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</w:p>
    <w:p w:rsidR="00E87812" w:rsidRPr="00B75FA6" w:rsidRDefault="00E87812" w:rsidP="00E87812">
      <w:pPr>
        <w:pStyle w:val="ListParagraph"/>
        <w:numPr>
          <w:ilvl w:val="0"/>
          <w:numId w:val="21"/>
        </w:numPr>
        <w:bidi/>
        <w:rPr>
          <w:b/>
          <w:bCs/>
          <w:color w:val="FF0000"/>
          <w:sz w:val="32"/>
          <w:szCs w:val="32"/>
        </w:rPr>
      </w:pPr>
      <w:r w:rsidRPr="00B75FA6">
        <w:rPr>
          <w:rFonts w:hint="cs"/>
          <w:b/>
          <w:bCs/>
          <w:color w:val="FF0000"/>
          <w:sz w:val="32"/>
          <w:szCs w:val="32"/>
          <w:rtl/>
        </w:rPr>
        <w:t>تطوير وحدات ضمان الجودة بالكليات والمعاهد</w:t>
      </w:r>
      <w:r w:rsidR="00BE7055" w:rsidRPr="00B75FA6">
        <w:rPr>
          <w:rFonts w:hint="cs"/>
          <w:b/>
          <w:bCs/>
          <w:color w:val="FF0000"/>
          <w:sz w:val="32"/>
          <w:szCs w:val="32"/>
          <w:rtl/>
        </w:rPr>
        <w:t>: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3-1 إدراج وحدات ضمان الجودة في الهيكل التنظيمي للكليات والمعاهد.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3-2 توفير القوى البشرية لوحدة ضمان الجودة.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3-3 تمثيل مدير وحدة ضمان الجودة بمجالس الكليات.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3-4 توفير التمويل اللازم لأنشطة الوحدة.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3-5 تطوير الموقع الإلكتروني للوحدات.</w:t>
      </w:r>
    </w:p>
    <w:p w:rsid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3-6 التقييم والمتابعة المستمرة </w:t>
      </w:r>
      <w:r w:rsidR="00BE7055">
        <w:rPr>
          <w:rFonts w:hint="cs"/>
          <w:b/>
          <w:bCs/>
          <w:sz w:val="32"/>
          <w:szCs w:val="32"/>
          <w:rtl/>
        </w:rPr>
        <w:t>لأداء الوحدات من مركز ضمان الجودة بالجامعة.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BE7055" w:rsidRPr="00B75FA6" w:rsidRDefault="00BE7055" w:rsidP="00BE7055">
      <w:pPr>
        <w:pStyle w:val="ListParagraph"/>
        <w:numPr>
          <w:ilvl w:val="0"/>
          <w:numId w:val="21"/>
        </w:numPr>
        <w:bidi/>
        <w:rPr>
          <w:b/>
          <w:bCs/>
          <w:color w:val="FF0000"/>
          <w:sz w:val="32"/>
          <w:szCs w:val="32"/>
        </w:rPr>
      </w:pPr>
      <w:r w:rsidRPr="00B75FA6">
        <w:rPr>
          <w:rFonts w:hint="cs"/>
          <w:b/>
          <w:bCs/>
          <w:color w:val="FF0000"/>
          <w:sz w:val="32"/>
          <w:szCs w:val="32"/>
          <w:rtl/>
        </w:rPr>
        <w:t>تطوير مركز ضمان الجودة والإعتماد بالجامعة: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4-1 إدراج مركز ضمان الجودة والإعتماد ضمن الهيكل التنظيمي للجامعة.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4-2 توفير الكوادر الفنية المطلوبة لمركز ضمان الجودة.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4-3 توفير الموارد المالية لتنفيذ أنشطة المركز.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4-4 ضم مدير مركز ضمان الجودة لمجلس الجامعة.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4-5 تطوير وتحديث الموقع الإلكتروني لمركز ضمان الجودة.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BE7055" w:rsidRPr="00B75FA6" w:rsidRDefault="00BE7055" w:rsidP="00BE7055">
      <w:pPr>
        <w:pStyle w:val="ListParagraph"/>
        <w:numPr>
          <w:ilvl w:val="0"/>
          <w:numId w:val="21"/>
        </w:numPr>
        <w:bidi/>
        <w:rPr>
          <w:b/>
          <w:bCs/>
          <w:color w:val="FF0000"/>
          <w:sz w:val="32"/>
          <w:szCs w:val="32"/>
        </w:rPr>
      </w:pPr>
      <w:r w:rsidRPr="00B75FA6">
        <w:rPr>
          <w:rFonts w:hint="cs"/>
          <w:b/>
          <w:bCs/>
          <w:color w:val="FF0000"/>
          <w:sz w:val="32"/>
          <w:szCs w:val="32"/>
          <w:rtl/>
        </w:rPr>
        <w:t>تنمية الفكر الإستراتيجي والإبتكاري بالجامعة: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5-1 متابعة تنفيذ الخطة الإستراتيجية والحرص على تحديثها.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5-2 المحافظة على استقلالية الجامعة.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5-3 تعزيز الممارسات الإبتكارية بالجامعة.</w:t>
      </w:r>
    </w:p>
    <w:p w:rsid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5-4 تطوير نظم تكنولوجيا الم</w:t>
      </w:r>
      <w:r w:rsidR="00B75FA6">
        <w:rPr>
          <w:rFonts w:hint="cs"/>
          <w:b/>
          <w:bCs/>
          <w:sz w:val="32"/>
          <w:szCs w:val="32"/>
          <w:rtl/>
        </w:rPr>
        <w:t>علومات، واستكمال ميكنة العمليات، والنماذج الفنية.</w:t>
      </w:r>
    </w:p>
    <w:p w:rsidR="00B75FA6" w:rsidRDefault="00B75FA6" w:rsidP="00B75FA6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5-5 إعداد أدلة إرشادية مبتكرة للأداء.</w:t>
      </w:r>
    </w:p>
    <w:p w:rsidR="00B75FA6" w:rsidRDefault="00B75FA6" w:rsidP="00B75FA6">
      <w:pPr>
        <w:pStyle w:val="ListParagraph"/>
        <w:bidi/>
        <w:ind w:left="207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5-6 تحديث وتطوير الميثاق الأخلاقي للجامعة.</w:t>
      </w:r>
    </w:p>
    <w:p w:rsidR="00B75FA6" w:rsidRDefault="00B75FA6" w:rsidP="00B75FA6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B75FA6" w:rsidRDefault="00B75FA6" w:rsidP="00B75FA6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BE7055" w:rsidRP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BE7055" w:rsidRPr="00BE7055" w:rsidRDefault="00BE7055" w:rsidP="00BE7055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E87812" w:rsidRPr="00E87812" w:rsidRDefault="00E87812" w:rsidP="00E87812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E87812" w:rsidRPr="00010BA5" w:rsidRDefault="00E87812" w:rsidP="00E87812">
      <w:pPr>
        <w:pStyle w:val="ListParagraph"/>
        <w:bidi/>
        <w:ind w:left="1080"/>
        <w:rPr>
          <w:b/>
          <w:bCs/>
          <w:sz w:val="32"/>
          <w:szCs w:val="32"/>
        </w:rPr>
      </w:pPr>
    </w:p>
    <w:p w:rsidR="00E87812" w:rsidRPr="00A70A8E" w:rsidRDefault="00E87812" w:rsidP="00E87812">
      <w:pPr>
        <w:pStyle w:val="ListParagraph"/>
        <w:bidi/>
        <w:ind w:left="2070"/>
        <w:rPr>
          <w:b/>
          <w:bCs/>
          <w:sz w:val="32"/>
          <w:szCs w:val="32"/>
        </w:rPr>
      </w:pPr>
    </w:p>
    <w:p w:rsidR="00A70A8E" w:rsidRPr="00A70A8E" w:rsidRDefault="00A70A8E" w:rsidP="00A70A8E">
      <w:pPr>
        <w:pStyle w:val="ListParagraph"/>
        <w:bidi/>
        <w:ind w:left="2070"/>
        <w:rPr>
          <w:b/>
          <w:bCs/>
          <w:sz w:val="32"/>
          <w:szCs w:val="32"/>
          <w:rtl/>
        </w:rPr>
      </w:pPr>
    </w:p>
    <w:p w:rsidR="00A70A8E" w:rsidRPr="00010BA5" w:rsidRDefault="00A70A8E" w:rsidP="00A70A8E">
      <w:pPr>
        <w:pStyle w:val="ListParagraph"/>
        <w:bidi/>
        <w:ind w:left="2430"/>
        <w:rPr>
          <w:b/>
          <w:bCs/>
          <w:sz w:val="32"/>
          <w:szCs w:val="32"/>
          <w:rtl/>
        </w:rPr>
      </w:pPr>
    </w:p>
    <w:sectPr w:rsidR="00A70A8E" w:rsidRPr="0001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AA2"/>
    <w:multiLevelType w:val="hybridMultilevel"/>
    <w:tmpl w:val="67C0D120"/>
    <w:lvl w:ilvl="0" w:tplc="F38E2B24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1CA4492"/>
    <w:multiLevelType w:val="hybridMultilevel"/>
    <w:tmpl w:val="DC46FE02"/>
    <w:lvl w:ilvl="0" w:tplc="646868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CF4704"/>
    <w:multiLevelType w:val="hybridMultilevel"/>
    <w:tmpl w:val="6CE60CCC"/>
    <w:lvl w:ilvl="0" w:tplc="A7E216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55023F"/>
    <w:multiLevelType w:val="multilevel"/>
    <w:tmpl w:val="C65C434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040" w:hanging="2520"/>
      </w:pPr>
      <w:rPr>
        <w:rFonts w:hint="default"/>
      </w:rPr>
    </w:lvl>
  </w:abstractNum>
  <w:abstractNum w:abstractNumId="4">
    <w:nsid w:val="08AD0B39"/>
    <w:multiLevelType w:val="hybridMultilevel"/>
    <w:tmpl w:val="5D586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A3CA2"/>
    <w:multiLevelType w:val="multilevel"/>
    <w:tmpl w:val="90883AC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abstractNum w:abstractNumId="6">
    <w:nsid w:val="12AA43D2"/>
    <w:multiLevelType w:val="hybridMultilevel"/>
    <w:tmpl w:val="7F4AB1BC"/>
    <w:lvl w:ilvl="0" w:tplc="C178D4D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5AF0708"/>
    <w:multiLevelType w:val="multilevel"/>
    <w:tmpl w:val="DAF204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2520"/>
      </w:pPr>
      <w:rPr>
        <w:rFonts w:hint="default"/>
      </w:rPr>
    </w:lvl>
  </w:abstractNum>
  <w:abstractNum w:abstractNumId="8">
    <w:nsid w:val="17706005"/>
    <w:multiLevelType w:val="hybridMultilevel"/>
    <w:tmpl w:val="C3204D1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18233C5D"/>
    <w:multiLevelType w:val="hybridMultilevel"/>
    <w:tmpl w:val="67AEF668"/>
    <w:lvl w:ilvl="0" w:tplc="C038A236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7B4569"/>
    <w:multiLevelType w:val="hybridMultilevel"/>
    <w:tmpl w:val="5E4ACA52"/>
    <w:lvl w:ilvl="0" w:tplc="B88429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5C3E41"/>
    <w:multiLevelType w:val="hybridMultilevel"/>
    <w:tmpl w:val="9D7ABE96"/>
    <w:lvl w:ilvl="0" w:tplc="AF2A5F4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3E70380"/>
    <w:multiLevelType w:val="hybridMultilevel"/>
    <w:tmpl w:val="87009276"/>
    <w:lvl w:ilvl="0" w:tplc="695A065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47C7408"/>
    <w:multiLevelType w:val="multilevel"/>
    <w:tmpl w:val="2CDEA91A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800" w:hanging="108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400" w:hanging="2520"/>
      </w:pPr>
      <w:rPr>
        <w:rFonts w:hint="default"/>
      </w:rPr>
    </w:lvl>
  </w:abstractNum>
  <w:abstractNum w:abstractNumId="14">
    <w:nsid w:val="24BF696D"/>
    <w:multiLevelType w:val="hybridMultilevel"/>
    <w:tmpl w:val="6CE60CCC"/>
    <w:lvl w:ilvl="0" w:tplc="A7E216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6C48D2"/>
    <w:multiLevelType w:val="hybridMultilevel"/>
    <w:tmpl w:val="F0E2C4E6"/>
    <w:lvl w:ilvl="0" w:tplc="0D6E7990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>
    <w:nsid w:val="26CD4603"/>
    <w:multiLevelType w:val="multilevel"/>
    <w:tmpl w:val="63A4E150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17">
    <w:nsid w:val="2F866CE1"/>
    <w:multiLevelType w:val="multilevel"/>
    <w:tmpl w:val="7766F1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79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2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65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720" w:hanging="2160"/>
      </w:pPr>
      <w:rPr>
        <w:rFonts w:hint="default"/>
      </w:rPr>
    </w:lvl>
  </w:abstractNum>
  <w:abstractNum w:abstractNumId="18">
    <w:nsid w:val="32797B37"/>
    <w:multiLevelType w:val="hybridMultilevel"/>
    <w:tmpl w:val="FA72B248"/>
    <w:lvl w:ilvl="0" w:tplc="D72C73B2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2BC214D"/>
    <w:multiLevelType w:val="multilevel"/>
    <w:tmpl w:val="615EB7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43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5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21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3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4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3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00" w:hanging="2520"/>
      </w:pPr>
      <w:rPr>
        <w:rFonts w:hint="default"/>
      </w:rPr>
    </w:lvl>
  </w:abstractNum>
  <w:abstractNum w:abstractNumId="20">
    <w:nsid w:val="332F5068"/>
    <w:multiLevelType w:val="hybridMultilevel"/>
    <w:tmpl w:val="D32E2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246DF2"/>
    <w:multiLevelType w:val="hybridMultilevel"/>
    <w:tmpl w:val="1B526F42"/>
    <w:lvl w:ilvl="0" w:tplc="919EDC9E">
      <w:start w:val="1"/>
      <w:numFmt w:val="decimal"/>
      <w:lvlText w:val="%1-"/>
      <w:lvlJc w:val="left"/>
      <w:pPr>
        <w:ind w:left="1440" w:hanging="45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3D7C792A"/>
    <w:multiLevelType w:val="hybridMultilevel"/>
    <w:tmpl w:val="8E3C3292"/>
    <w:lvl w:ilvl="0" w:tplc="1324983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11C205E"/>
    <w:multiLevelType w:val="hybridMultilevel"/>
    <w:tmpl w:val="DB26F236"/>
    <w:lvl w:ilvl="0" w:tplc="A0126F2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62D6D"/>
    <w:multiLevelType w:val="multilevel"/>
    <w:tmpl w:val="E4681126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400" w:hanging="2520"/>
      </w:pPr>
      <w:rPr>
        <w:rFonts w:hint="default"/>
      </w:rPr>
    </w:lvl>
  </w:abstractNum>
  <w:abstractNum w:abstractNumId="25">
    <w:nsid w:val="43A71852"/>
    <w:multiLevelType w:val="multilevel"/>
    <w:tmpl w:val="6C8E1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C297490"/>
    <w:multiLevelType w:val="hybridMultilevel"/>
    <w:tmpl w:val="02329AF6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510D1AFE"/>
    <w:multiLevelType w:val="multilevel"/>
    <w:tmpl w:val="90A6C9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080" w:hanging="2160"/>
      </w:pPr>
      <w:rPr>
        <w:rFonts w:hint="default"/>
      </w:rPr>
    </w:lvl>
  </w:abstractNum>
  <w:abstractNum w:abstractNumId="28">
    <w:nsid w:val="5B9B1D8A"/>
    <w:multiLevelType w:val="hybridMultilevel"/>
    <w:tmpl w:val="6D0851C8"/>
    <w:lvl w:ilvl="0" w:tplc="3940AEDA">
      <w:start w:val="1"/>
      <w:numFmt w:val="decimal"/>
      <w:lvlText w:val="%1-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BAF1AAF"/>
    <w:multiLevelType w:val="hybridMultilevel"/>
    <w:tmpl w:val="A4B404B2"/>
    <w:lvl w:ilvl="0" w:tplc="2534BCC0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69872B7F"/>
    <w:multiLevelType w:val="hybridMultilevel"/>
    <w:tmpl w:val="98DCBFCC"/>
    <w:lvl w:ilvl="0" w:tplc="0CF459A6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E557D49"/>
    <w:multiLevelType w:val="hybridMultilevel"/>
    <w:tmpl w:val="7D2C8746"/>
    <w:lvl w:ilvl="0" w:tplc="C178D4D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2B54BC3"/>
    <w:multiLevelType w:val="hybridMultilevel"/>
    <w:tmpl w:val="35A43FC8"/>
    <w:lvl w:ilvl="0" w:tplc="3940AEDA">
      <w:start w:val="1"/>
      <w:numFmt w:val="decimal"/>
      <w:lvlText w:val="%1-"/>
      <w:lvlJc w:val="left"/>
      <w:pPr>
        <w:ind w:left="2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>
    <w:nsid w:val="72D113C5"/>
    <w:multiLevelType w:val="multilevel"/>
    <w:tmpl w:val="4AA4C76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2520"/>
      </w:pPr>
      <w:rPr>
        <w:rFonts w:hint="default"/>
      </w:rPr>
    </w:lvl>
  </w:abstractNum>
  <w:abstractNum w:abstractNumId="34">
    <w:nsid w:val="72E336A2"/>
    <w:multiLevelType w:val="hybridMultilevel"/>
    <w:tmpl w:val="3DE287A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78617F6A"/>
    <w:multiLevelType w:val="hybridMultilevel"/>
    <w:tmpl w:val="49A6E648"/>
    <w:lvl w:ilvl="0" w:tplc="D7A6BBF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7D9E5C90"/>
    <w:multiLevelType w:val="hybridMultilevel"/>
    <w:tmpl w:val="8F8C91A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25"/>
  </w:num>
  <w:num w:numId="5">
    <w:abstractNumId w:val="26"/>
  </w:num>
  <w:num w:numId="6">
    <w:abstractNumId w:val="12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3"/>
  </w:num>
  <w:num w:numId="12">
    <w:abstractNumId w:val="31"/>
  </w:num>
  <w:num w:numId="13">
    <w:abstractNumId w:val="16"/>
  </w:num>
  <w:num w:numId="14">
    <w:abstractNumId w:val="13"/>
  </w:num>
  <w:num w:numId="15">
    <w:abstractNumId w:val="24"/>
  </w:num>
  <w:num w:numId="16">
    <w:abstractNumId w:val="11"/>
  </w:num>
  <w:num w:numId="17">
    <w:abstractNumId w:val="29"/>
  </w:num>
  <w:num w:numId="18">
    <w:abstractNumId w:val="19"/>
  </w:num>
  <w:num w:numId="19">
    <w:abstractNumId w:val="28"/>
  </w:num>
  <w:num w:numId="20">
    <w:abstractNumId w:val="15"/>
  </w:num>
  <w:num w:numId="21">
    <w:abstractNumId w:val="32"/>
  </w:num>
  <w:num w:numId="22">
    <w:abstractNumId w:val="17"/>
  </w:num>
  <w:num w:numId="23">
    <w:abstractNumId w:val="14"/>
  </w:num>
  <w:num w:numId="24">
    <w:abstractNumId w:val="1"/>
  </w:num>
  <w:num w:numId="25">
    <w:abstractNumId w:val="10"/>
  </w:num>
  <w:num w:numId="26">
    <w:abstractNumId w:val="2"/>
  </w:num>
  <w:num w:numId="27">
    <w:abstractNumId w:val="30"/>
  </w:num>
  <w:num w:numId="28">
    <w:abstractNumId w:val="18"/>
  </w:num>
  <w:num w:numId="29">
    <w:abstractNumId w:val="0"/>
  </w:num>
  <w:num w:numId="30">
    <w:abstractNumId w:val="33"/>
  </w:num>
  <w:num w:numId="31">
    <w:abstractNumId w:val="9"/>
  </w:num>
  <w:num w:numId="32">
    <w:abstractNumId w:val="34"/>
  </w:num>
  <w:num w:numId="33">
    <w:abstractNumId w:val="8"/>
  </w:num>
  <w:num w:numId="34">
    <w:abstractNumId w:val="35"/>
  </w:num>
  <w:num w:numId="35">
    <w:abstractNumId w:val="36"/>
  </w:num>
  <w:num w:numId="36">
    <w:abstractNumId w:val="27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12"/>
    <w:rsid w:val="00010BA5"/>
    <w:rsid w:val="0002795A"/>
    <w:rsid w:val="00034372"/>
    <w:rsid w:val="00060284"/>
    <w:rsid w:val="00074A70"/>
    <w:rsid w:val="000A1F55"/>
    <w:rsid w:val="001707B0"/>
    <w:rsid w:val="0017145E"/>
    <w:rsid w:val="0018590B"/>
    <w:rsid w:val="00186F53"/>
    <w:rsid w:val="001B09CE"/>
    <w:rsid w:val="002139A9"/>
    <w:rsid w:val="00261330"/>
    <w:rsid w:val="002B599C"/>
    <w:rsid w:val="00357F40"/>
    <w:rsid w:val="0036084C"/>
    <w:rsid w:val="00374849"/>
    <w:rsid w:val="003B61E8"/>
    <w:rsid w:val="00451FED"/>
    <w:rsid w:val="00475B46"/>
    <w:rsid w:val="004B771A"/>
    <w:rsid w:val="00543A1C"/>
    <w:rsid w:val="005B5680"/>
    <w:rsid w:val="005D3591"/>
    <w:rsid w:val="005E630F"/>
    <w:rsid w:val="005F16CB"/>
    <w:rsid w:val="006455A7"/>
    <w:rsid w:val="00725B48"/>
    <w:rsid w:val="007303AB"/>
    <w:rsid w:val="007B1218"/>
    <w:rsid w:val="007F4098"/>
    <w:rsid w:val="0083584A"/>
    <w:rsid w:val="00854C78"/>
    <w:rsid w:val="008A1F05"/>
    <w:rsid w:val="00985F5D"/>
    <w:rsid w:val="00A70A8E"/>
    <w:rsid w:val="00A95C83"/>
    <w:rsid w:val="00AE4124"/>
    <w:rsid w:val="00B21517"/>
    <w:rsid w:val="00B315E5"/>
    <w:rsid w:val="00B43F75"/>
    <w:rsid w:val="00B75FA6"/>
    <w:rsid w:val="00BE7055"/>
    <w:rsid w:val="00CA5F12"/>
    <w:rsid w:val="00CE517F"/>
    <w:rsid w:val="00CF25D3"/>
    <w:rsid w:val="00D03D21"/>
    <w:rsid w:val="00D9241D"/>
    <w:rsid w:val="00DA4064"/>
    <w:rsid w:val="00DA4AE7"/>
    <w:rsid w:val="00DB1ED8"/>
    <w:rsid w:val="00DD7EB4"/>
    <w:rsid w:val="00E62DEE"/>
    <w:rsid w:val="00E87812"/>
    <w:rsid w:val="00ED14F6"/>
    <w:rsid w:val="00F51146"/>
    <w:rsid w:val="00F86B7B"/>
    <w:rsid w:val="00FB2313"/>
    <w:rsid w:val="00FB51D9"/>
    <w:rsid w:val="00FB6837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6CE8D-2651-4B70-A8FE-526AAACD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8FFF-45EB-44DD-9815-27DF46D5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User</dc:creator>
  <cp:keywords/>
  <dc:description/>
  <cp:lastModifiedBy>Standard User</cp:lastModifiedBy>
  <cp:revision>24</cp:revision>
  <dcterms:created xsi:type="dcterms:W3CDTF">2020-05-07T08:15:00Z</dcterms:created>
  <dcterms:modified xsi:type="dcterms:W3CDTF">2020-05-12T22:46:00Z</dcterms:modified>
</cp:coreProperties>
</file>