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5B069" w14:textId="29E950C8" w:rsidR="009164FF" w:rsidRPr="00B62072" w:rsidRDefault="001F5505" w:rsidP="001D1FAC">
      <w:pPr>
        <w:jc w:val="both"/>
        <w:rPr>
          <w:rFonts w:asciiTheme="majorBidi" w:hAnsiTheme="majorBidi" w:cstheme="majorBidi"/>
          <w:b/>
          <w:bCs/>
          <w:sz w:val="36"/>
          <w:szCs w:val="36"/>
        </w:rPr>
      </w:pPr>
      <w:r w:rsidRPr="004455DE">
        <w:rPr>
          <w:rFonts w:asciiTheme="majorBidi" w:hAnsiTheme="majorBidi" w:cstheme="majorBidi"/>
          <w:b/>
          <w:bCs/>
          <w:noProof/>
          <w:sz w:val="28"/>
          <w:szCs w:val="28"/>
        </w:rPr>
        <mc:AlternateContent>
          <mc:Choice Requires="wps">
            <w:drawing>
              <wp:anchor distT="45720" distB="45720" distL="114300" distR="114300" simplePos="0" relativeHeight="251659264" behindDoc="0" locked="0" layoutInCell="1" allowOverlap="1" wp14:anchorId="2950FEC8" wp14:editId="690C1091">
                <wp:simplePos x="0" y="0"/>
                <wp:positionH relativeFrom="column">
                  <wp:posOffset>-78740</wp:posOffset>
                </wp:positionH>
                <wp:positionV relativeFrom="paragraph">
                  <wp:posOffset>1035050</wp:posOffset>
                </wp:positionV>
                <wp:extent cx="6356350" cy="14859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485900"/>
                        </a:xfrm>
                        <a:prstGeom prst="rect">
                          <a:avLst/>
                        </a:prstGeom>
                        <a:solidFill>
                          <a:srgbClr val="FFFFFF"/>
                        </a:solidFill>
                        <a:ln w="9525">
                          <a:noFill/>
                          <a:miter lim="800000"/>
                          <a:headEnd/>
                          <a:tailEnd/>
                        </a:ln>
                      </wps:spPr>
                      <wps:txbx>
                        <w:txbxContent>
                          <w:p w14:paraId="0B742252" w14:textId="5A230EC9" w:rsidR="004455DE" w:rsidRPr="001F5505" w:rsidRDefault="004455DE" w:rsidP="001D1FAC">
                            <w:pPr>
                              <w:tabs>
                                <w:tab w:val="left" w:pos="3225"/>
                              </w:tabs>
                              <w:spacing w:line="360" w:lineRule="auto"/>
                              <w:jc w:val="both"/>
                              <w:rPr>
                                <w:rFonts w:asciiTheme="majorBidi" w:hAnsiTheme="majorBidi" w:cstheme="majorBidi"/>
                                <w:b/>
                                <w:bCs/>
                                <w:sz w:val="24"/>
                                <w:szCs w:val="24"/>
                                <w:vertAlign w:val="superscript"/>
                              </w:rPr>
                            </w:pPr>
                            <w:r w:rsidRPr="001F5505">
                              <w:rPr>
                                <w:rFonts w:ascii="Times New Roman" w:hAnsi="Times New Roman" w:cs="Times New Roman"/>
                                <w:b/>
                                <w:bCs/>
                                <w:sz w:val="24"/>
                                <w:szCs w:val="24"/>
                              </w:rPr>
                              <w:t>Mohammed S. Hassan, Mahmoud. M.S. Abdallah</w:t>
                            </w:r>
                            <w:r w:rsidR="001F5505" w:rsidRPr="001F5505">
                              <w:rPr>
                                <w:rFonts w:ascii="Times New Roman" w:hAnsi="Times New Roman" w:cs="Times New Roman"/>
                                <w:b/>
                                <w:bCs/>
                                <w:sz w:val="24"/>
                                <w:szCs w:val="24"/>
                              </w:rPr>
                              <w:t xml:space="preserve"> and</w:t>
                            </w:r>
                            <w:r w:rsidR="001D1FAC" w:rsidRPr="001F5505">
                              <w:rPr>
                                <w:rFonts w:asciiTheme="majorBidi" w:hAnsiTheme="majorBidi" w:cstheme="majorBidi"/>
                                <w:b/>
                                <w:bCs/>
                                <w:sz w:val="24"/>
                                <w:szCs w:val="24"/>
                              </w:rPr>
                              <w:t xml:space="preserve"> </w:t>
                            </w:r>
                            <w:r w:rsidRPr="001F5505">
                              <w:rPr>
                                <w:rFonts w:asciiTheme="majorBidi" w:hAnsiTheme="majorBidi" w:cstheme="majorBidi"/>
                                <w:b/>
                                <w:bCs/>
                                <w:sz w:val="24"/>
                                <w:szCs w:val="24"/>
                              </w:rPr>
                              <w:t>Shaimaa M. A. AbdElghafar</w:t>
                            </w:r>
                          </w:p>
                          <w:p w14:paraId="5A30198C" w14:textId="77777777" w:rsidR="001D1FAC" w:rsidRPr="001D1FAC" w:rsidRDefault="001D1FAC" w:rsidP="001D1FAC">
                            <w:pPr>
                              <w:tabs>
                                <w:tab w:val="left" w:pos="3225"/>
                              </w:tabs>
                              <w:spacing w:line="360" w:lineRule="auto"/>
                              <w:jc w:val="both"/>
                              <w:rPr>
                                <w:rFonts w:asciiTheme="majorBidi" w:hAnsiTheme="majorBidi" w:cstheme="majorBidi"/>
                                <w:b/>
                                <w:bCs/>
                                <w:sz w:val="28"/>
                                <w:szCs w:val="28"/>
                                <w:vertAlign w:val="superscript"/>
                              </w:rPr>
                            </w:pPr>
                          </w:p>
                          <w:p w14:paraId="3737D144" w14:textId="27B09BE2" w:rsidR="004455DE" w:rsidRPr="001F5505" w:rsidRDefault="004455DE" w:rsidP="004455DE">
                            <w:pPr>
                              <w:rPr>
                                <w:rFonts w:asciiTheme="majorBidi" w:hAnsiTheme="majorBidi" w:cstheme="majorBidi"/>
                                <w:b/>
                                <w:bCs/>
                                <w:sz w:val="24"/>
                                <w:szCs w:val="24"/>
                              </w:rPr>
                            </w:pPr>
                            <w:r w:rsidRPr="001F5505">
                              <w:rPr>
                                <w:rFonts w:asciiTheme="majorBidi" w:hAnsiTheme="majorBidi" w:cstheme="majorBidi"/>
                                <w:b/>
                                <w:bCs/>
                                <w:sz w:val="24"/>
                                <w:szCs w:val="24"/>
                              </w:rPr>
                              <w:t xml:space="preserve">Faculty of Education- Assuit University- </w:t>
                            </w:r>
                            <w:r w:rsidR="001D1FAC" w:rsidRPr="001F5505">
                              <w:rPr>
                                <w:rFonts w:asciiTheme="majorBidi" w:hAnsiTheme="majorBidi" w:cstheme="majorBidi"/>
                                <w:b/>
                                <w:bCs/>
                                <w:sz w:val="24"/>
                                <w:szCs w:val="24"/>
                              </w:rPr>
                              <w:t>Assuit- Egypt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0FEC8" id="_x0000_t202" coordsize="21600,21600" o:spt="202" path="m,l,21600r21600,l21600,xe">
                <v:stroke joinstyle="miter"/>
                <v:path gradientshapeok="t" o:connecttype="rect"/>
              </v:shapetype>
              <v:shape id="Text Box 2" o:spid="_x0000_s1026" type="#_x0000_t202" style="position:absolute;left:0;text-align:left;margin-left:-6.2pt;margin-top:81.5pt;width:500.5pt;height:1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" stroked="f">
                <v:textbox>
                  <w:txbxContent>
                    <w:p w14:paraId="0B742252" w14:textId="5A230EC9" w:rsidR="004455DE" w:rsidRPr="001F5505" w:rsidRDefault="004455DE" w:rsidP="001D1FAC">
                      <w:pPr>
                        <w:tabs>
                          <w:tab w:val="left" w:pos="3225"/>
                        </w:tabs>
                        <w:spacing w:line="360" w:lineRule="auto"/>
                        <w:jc w:val="both"/>
                        <w:rPr>
                          <w:rFonts w:asciiTheme="majorBidi" w:hAnsiTheme="majorBidi" w:cstheme="majorBidi"/>
                          <w:b/>
                          <w:bCs/>
                          <w:sz w:val="24"/>
                          <w:szCs w:val="24"/>
                          <w:vertAlign w:val="superscript"/>
                        </w:rPr>
                      </w:pPr>
                      <w:r w:rsidRPr="001F5505">
                        <w:rPr>
                          <w:rFonts w:ascii="Times New Roman" w:hAnsi="Times New Roman" w:cs="Times New Roman"/>
                          <w:b/>
                          <w:bCs/>
                          <w:sz w:val="24"/>
                          <w:szCs w:val="24"/>
                        </w:rPr>
                        <w:t>Mohammed S. Hassan, Mahmoud. M.S. Abdallah</w:t>
                      </w:r>
                      <w:r w:rsidR="001F5505" w:rsidRPr="001F5505">
                        <w:rPr>
                          <w:rFonts w:ascii="Times New Roman" w:hAnsi="Times New Roman" w:cs="Times New Roman"/>
                          <w:b/>
                          <w:bCs/>
                          <w:sz w:val="24"/>
                          <w:szCs w:val="24"/>
                        </w:rPr>
                        <w:t xml:space="preserve"> and</w:t>
                      </w:r>
                      <w:r w:rsidR="001D1FAC" w:rsidRPr="001F5505">
                        <w:rPr>
                          <w:rFonts w:asciiTheme="majorBidi" w:hAnsiTheme="majorBidi" w:cstheme="majorBidi"/>
                          <w:b/>
                          <w:bCs/>
                          <w:sz w:val="24"/>
                          <w:szCs w:val="24"/>
                        </w:rPr>
                        <w:t xml:space="preserve"> </w:t>
                      </w:r>
                      <w:r w:rsidRPr="001F5505">
                        <w:rPr>
                          <w:rFonts w:asciiTheme="majorBidi" w:hAnsiTheme="majorBidi" w:cstheme="majorBidi"/>
                          <w:b/>
                          <w:bCs/>
                          <w:sz w:val="24"/>
                          <w:szCs w:val="24"/>
                        </w:rPr>
                        <w:t>Shaimaa M. A. AbdElghafar</w:t>
                      </w:r>
                    </w:p>
                    <w:p w14:paraId="5A30198C" w14:textId="77777777" w:rsidR="001D1FAC" w:rsidRPr="001D1FAC" w:rsidRDefault="001D1FAC" w:rsidP="001D1FAC">
                      <w:pPr>
                        <w:tabs>
                          <w:tab w:val="left" w:pos="3225"/>
                        </w:tabs>
                        <w:spacing w:line="360" w:lineRule="auto"/>
                        <w:jc w:val="both"/>
                        <w:rPr>
                          <w:rFonts w:asciiTheme="majorBidi" w:hAnsiTheme="majorBidi" w:cstheme="majorBidi"/>
                          <w:b/>
                          <w:bCs/>
                          <w:sz w:val="28"/>
                          <w:szCs w:val="28"/>
                          <w:vertAlign w:val="superscript"/>
                        </w:rPr>
                      </w:pPr>
                    </w:p>
                    <w:p w14:paraId="3737D144" w14:textId="27B09BE2" w:rsidR="004455DE" w:rsidRPr="001F5505" w:rsidRDefault="004455DE" w:rsidP="004455DE">
                      <w:pPr>
                        <w:rPr>
                          <w:rFonts w:asciiTheme="majorBidi" w:hAnsiTheme="majorBidi" w:cstheme="majorBidi"/>
                          <w:b/>
                          <w:bCs/>
                          <w:sz w:val="24"/>
                          <w:szCs w:val="24"/>
                        </w:rPr>
                      </w:pPr>
                      <w:r w:rsidRPr="001F5505">
                        <w:rPr>
                          <w:rFonts w:asciiTheme="majorBidi" w:hAnsiTheme="majorBidi" w:cstheme="majorBidi"/>
                          <w:b/>
                          <w:bCs/>
                          <w:sz w:val="24"/>
                          <w:szCs w:val="24"/>
                        </w:rPr>
                        <w:t xml:space="preserve">Faculty of Education- Assuit University- </w:t>
                      </w:r>
                      <w:r w:rsidR="001D1FAC" w:rsidRPr="001F5505">
                        <w:rPr>
                          <w:rFonts w:asciiTheme="majorBidi" w:hAnsiTheme="majorBidi" w:cstheme="majorBidi"/>
                          <w:b/>
                          <w:bCs/>
                          <w:sz w:val="24"/>
                          <w:szCs w:val="24"/>
                        </w:rPr>
                        <w:t>Assuit- Egypt</w:t>
                      </w:r>
                    </w:p>
                  </w:txbxContent>
                </v:textbox>
                <w10:wrap type="square"/>
              </v:shape>
            </w:pict>
          </mc:Fallback>
        </mc:AlternateContent>
      </w:r>
      <w:r w:rsidR="00D16C23" w:rsidRPr="00B62072">
        <w:rPr>
          <w:rFonts w:asciiTheme="majorBidi" w:hAnsiTheme="majorBidi" w:cstheme="majorBidi"/>
          <w:b/>
          <w:bCs/>
          <w:sz w:val="36"/>
          <w:szCs w:val="36"/>
        </w:rPr>
        <w:t xml:space="preserve">The Effectiveness of Using WebQuest Strategy in Improving Grammar </w:t>
      </w:r>
      <w:r w:rsidR="00B62072" w:rsidRPr="00B62072">
        <w:rPr>
          <w:rFonts w:asciiTheme="majorBidi" w:hAnsiTheme="majorBidi" w:cstheme="majorBidi"/>
          <w:b/>
          <w:bCs/>
          <w:sz w:val="36"/>
          <w:szCs w:val="36"/>
        </w:rPr>
        <w:t>Competence</w:t>
      </w:r>
      <w:r w:rsidR="00B62072" w:rsidRPr="00B62072">
        <w:rPr>
          <w:rFonts w:asciiTheme="majorBidi" w:hAnsiTheme="majorBidi" w:cstheme="majorBidi" w:hint="cs"/>
          <w:b/>
          <w:bCs/>
          <w:sz w:val="36"/>
          <w:szCs w:val="36"/>
          <w:rtl/>
        </w:rPr>
        <w:t xml:space="preserve"> </w:t>
      </w:r>
      <w:r w:rsidR="00B62072" w:rsidRPr="00B62072">
        <w:rPr>
          <w:rFonts w:asciiTheme="majorBidi" w:hAnsiTheme="majorBidi" w:cstheme="majorBidi"/>
          <w:b/>
          <w:bCs/>
          <w:sz w:val="36"/>
          <w:szCs w:val="36"/>
        </w:rPr>
        <w:t>for</w:t>
      </w:r>
      <w:r w:rsidR="00D16C23" w:rsidRPr="00B62072">
        <w:rPr>
          <w:rFonts w:asciiTheme="majorBidi" w:hAnsiTheme="majorBidi" w:cstheme="majorBidi"/>
          <w:b/>
          <w:bCs/>
          <w:sz w:val="36"/>
          <w:szCs w:val="36"/>
        </w:rPr>
        <w:t xml:space="preserve"> second year preparatory school</w:t>
      </w:r>
    </w:p>
    <w:p w14:paraId="554D92B8" w14:textId="6C8E4B3D" w:rsidR="001F7E32" w:rsidRPr="00B62072" w:rsidRDefault="001F7E32" w:rsidP="00D27960">
      <w:pPr>
        <w:rPr>
          <w:rFonts w:asciiTheme="majorBidi" w:hAnsiTheme="majorBidi" w:cstheme="majorBidi"/>
          <w:b/>
          <w:bCs/>
          <w:sz w:val="28"/>
          <w:szCs w:val="28"/>
        </w:rPr>
      </w:pPr>
      <w:r w:rsidRPr="00B62072">
        <w:rPr>
          <w:rFonts w:asciiTheme="majorBidi" w:hAnsiTheme="majorBidi" w:cstheme="majorBidi"/>
          <w:b/>
          <w:bCs/>
          <w:sz w:val="28"/>
          <w:szCs w:val="28"/>
        </w:rPr>
        <w:t>Abstract</w:t>
      </w:r>
    </w:p>
    <w:p w14:paraId="0AB66CE2" w14:textId="4D476588" w:rsidR="00D27960" w:rsidRPr="00B62072" w:rsidRDefault="006E72B1" w:rsidP="001F5505">
      <w:pPr>
        <w:spacing w:line="360" w:lineRule="auto"/>
        <w:ind w:firstLine="720"/>
        <w:jc w:val="both"/>
        <w:rPr>
          <w:rFonts w:asciiTheme="majorBidi" w:hAnsiTheme="majorBidi" w:cstheme="majorBidi"/>
          <w:sz w:val="24"/>
          <w:szCs w:val="24"/>
        </w:rPr>
      </w:pPr>
      <w:r w:rsidRPr="00B62072">
        <w:rPr>
          <w:rFonts w:asciiTheme="majorBidi" w:hAnsiTheme="majorBidi" w:cstheme="majorBidi"/>
          <w:sz w:val="24"/>
          <w:szCs w:val="24"/>
        </w:rPr>
        <w:t>The present study aimed to investigate the effectiveness of using WebQuest strategy in improving grammar competence for second year preparatory school students. Participants of the study were 33 (both males and females) of 2nd year students at Elwaadla preparatory school, Sedfa directorate, Assiut governorate. The instruments of the study included Grammar and Pre-</w:t>
      </w:r>
      <w:r w:rsidR="00D27960" w:rsidRPr="00B62072">
        <w:rPr>
          <w:rFonts w:asciiTheme="majorBidi" w:hAnsiTheme="majorBidi" w:cstheme="majorBidi"/>
          <w:sz w:val="24"/>
          <w:szCs w:val="24"/>
        </w:rPr>
        <w:t>Post-test</w:t>
      </w:r>
      <w:r w:rsidRPr="00B62072">
        <w:rPr>
          <w:rFonts w:asciiTheme="majorBidi" w:hAnsiTheme="majorBidi" w:cstheme="majorBidi"/>
          <w:sz w:val="24"/>
          <w:szCs w:val="24"/>
        </w:rPr>
        <w:t xml:space="preserve"> and WebQuest lessons. The results indicated that the WebQuest strategy had a significant positive effect on students’ scores on the grammar test. Results also indicated that the students’ means of scores on the post-test of grammar was higher than the means of the scores on the pre-test. It is recommended to teach students through WebQuest strategy to improve other language skills such as listening, speaking and reading. My research study might be replicated with larger and more diverse samples.</w:t>
      </w:r>
    </w:p>
    <w:p w14:paraId="7FEC18B6" w14:textId="5E6E8F85" w:rsidR="000C2402" w:rsidRPr="00B62072" w:rsidRDefault="000C2402" w:rsidP="00B62072">
      <w:pPr>
        <w:spacing w:line="360" w:lineRule="auto"/>
        <w:rPr>
          <w:rFonts w:asciiTheme="majorBidi" w:hAnsiTheme="majorBidi" w:cstheme="majorBidi"/>
          <w:b/>
          <w:bCs/>
          <w:sz w:val="24"/>
          <w:szCs w:val="24"/>
        </w:rPr>
      </w:pPr>
      <w:r w:rsidRPr="00B62072">
        <w:rPr>
          <w:rFonts w:asciiTheme="majorBidi" w:hAnsiTheme="majorBidi" w:cstheme="majorBidi"/>
          <w:b/>
          <w:bCs/>
          <w:sz w:val="24"/>
          <w:szCs w:val="24"/>
        </w:rPr>
        <w:t xml:space="preserve">Key </w:t>
      </w:r>
      <w:r w:rsidR="00B62072" w:rsidRPr="00B62072">
        <w:rPr>
          <w:rFonts w:asciiTheme="majorBidi" w:hAnsiTheme="majorBidi" w:cstheme="majorBidi"/>
          <w:b/>
          <w:bCs/>
          <w:sz w:val="24"/>
          <w:szCs w:val="24"/>
        </w:rPr>
        <w:t>words:</w:t>
      </w:r>
      <w:r w:rsidRPr="00B62072">
        <w:rPr>
          <w:rFonts w:asciiTheme="majorBidi" w:hAnsiTheme="majorBidi" w:cstheme="majorBidi"/>
          <w:b/>
          <w:bCs/>
          <w:sz w:val="24"/>
          <w:szCs w:val="24"/>
        </w:rPr>
        <w:t xml:space="preserve"> Webquest strategy – grammar competence</w:t>
      </w:r>
    </w:p>
    <w:p w14:paraId="1C0FD09D" w14:textId="0C84185E" w:rsidR="000C2402" w:rsidRDefault="000C2402" w:rsidP="00B62072">
      <w:pPr>
        <w:spacing w:line="360" w:lineRule="auto"/>
        <w:rPr>
          <w:rFonts w:asciiTheme="majorBidi" w:hAnsiTheme="majorBidi" w:cstheme="majorBidi"/>
          <w:sz w:val="28"/>
          <w:szCs w:val="28"/>
        </w:rPr>
      </w:pPr>
    </w:p>
    <w:p w14:paraId="2C776DC6" w14:textId="4C296CA7" w:rsidR="00D27960" w:rsidRPr="006D499A" w:rsidRDefault="00D27960" w:rsidP="006D499A">
      <w:pPr>
        <w:pStyle w:val="ListParagraph"/>
        <w:spacing w:line="360" w:lineRule="auto"/>
        <w:rPr>
          <w:rFonts w:asciiTheme="majorBidi" w:hAnsiTheme="majorBidi" w:cstheme="majorBidi"/>
          <w:sz w:val="28"/>
          <w:szCs w:val="28"/>
        </w:rPr>
      </w:pPr>
    </w:p>
    <w:p w14:paraId="2FE630C5" w14:textId="2CE9B123" w:rsidR="00D27960" w:rsidRDefault="00D27960" w:rsidP="00B62072">
      <w:pPr>
        <w:spacing w:line="360" w:lineRule="auto"/>
        <w:rPr>
          <w:rFonts w:asciiTheme="majorBidi" w:hAnsiTheme="majorBidi" w:cstheme="majorBidi"/>
          <w:sz w:val="28"/>
          <w:szCs w:val="28"/>
        </w:rPr>
      </w:pPr>
    </w:p>
    <w:p w14:paraId="1C3D4EB4" w14:textId="072AD02D" w:rsidR="00D27960" w:rsidRDefault="00D27960" w:rsidP="00B62072">
      <w:pPr>
        <w:spacing w:line="360" w:lineRule="auto"/>
        <w:rPr>
          <w:rFonts w:asciiTheme="majorBidi" w:hAnsiTheme="majorBidi" w:cstheme="majorBidi"/>
          <w:sz w:val="28"/>
          <w:szCs w:val="28"/>
        </w:rPr>
      </w:pPr>
    </w:p>
    <w:p w14:paraId="1080F7C9" w14:textId="3EAE9EA7" w:rsidR="00EF1D8B" w:rsidRDefault="00EF1D8B" w:rsidP="00B62072">
      <w:pPr>
        <w:spacing w:line="360" w:lineRule="auto"/>
        <w:rPr>
          <w:rFonts w:asciiTheme="majorBidi" w:hAnsiTheme="majorBidi" w:cstheme="majorBidi"/>
          <w:sz w:val="28"/>
          <w:szCs w:val="28"/>
        </w:rPr>
      </w:pPr>
    </w:p>
    <w:p w14:paraId="4C095531" w14:textId="1D16218E" w:rsidR="00EF1D8B" w:rsidRDefault="00EF1D8B" w:rsidP="00B62072">
      <w:pPr>
        <w:spacing w:line="360" w:lineRule="auto"/>
        <w:rPr>
          <w:rFonts w:asciiTheme="majorBidi" w:hAnsiTheme="majorBidi" w:cstheme="majorBidi"/>
          <w:sz w:val="28"/>
          <w:szCs w:val="28"/>
        </w:rPr>
      </w:pPr>
    </w:p>
    <w:p w14:paraId="7511F583" w14:textId="77777777" w:rsidR="00EF1D8B" w:rsidRDefault="00EF1D8B" w:rsidP="00B62072">
      <w:pPr>
        <w:spacing w:line="360" w:lineRule="auto"/>
        <w:rPr>
          <w:rFonts w:asciiTheme="majorBidi" w:hAnsiTheme="majorBidi" w:cstheme="majorBidi"/>
          <w:sz w:val="28"/>
          <w:szCs w:val="28"/>
        </w:rPr>
      </w:pPr>
    </w:p>
    <w:p w14:paraId="1104790C" w14:textId="77777777" w:rsidR="001D1FAC" w:rsidRPr="00B62072" w:rsidRDefault="001D1FAC" w:rsidP="00B62072">
      <w:pPr>
        <w:spacing w:line="360" w:lineRule="auto"/>
        <w:rPr>
          <w:rFonts w:asciiTheme="majorBidi" w:hAnsiTheme="majorBidi" w:cstheme="majorBidi"/>
          <w:sz w:val="28"/>
          <w:szCs w:val="28"/>
        </w:rPr>
      </w:pPr>
    </w:p>
    <w:p w14:paraId="25C2DA3F" w14:textId="77777777" w:rsidR="001F7E32" w:rsidRPr="00B62072" w:rsidRDefault="001F7E32" w:rsidP="00B62072">
      <w:pPr>
        <w:spacing w:line="360" w:lineRule="auto"/>
        <w:rPr>
          <w:rFonts w:asciiTheme="majorBidi" w:hAnsiTheme="majorBidi" w:cstheme="majorBidi"/>
          <w:b/>
          <w:bCs/>
          <w:sz w:val="28"/>
          <w:szCs w:val="28"/>
        </w:rPr>
      </w:pPr>
      <w:r w:rsidRPr="00B62072">
        <w:rPr>
          <w:rFonts w:asciiTheme="majorBidi" w:hAnsiTheme="majorBidi" w:cstheme="majorBidi"/>
          <w:b/>
          <w:bCs/>
          <w:sz w:val="28"/>
          <w:szCs w:val="28"/>
        </w:rPr>
        <w:lastRenderedPageBreak/>
        <w:t>Introduction</w:t>
      </w:r>
    </w:p>
    <w:p w14:paraId="3F3B7A1B" w14:textId="77777777" w:rsidR="001F7E32" w:rsidRPr="00B62072" w:rsidRDefault="001F7E32" w:rsidP="00B62072">
      <w:pPr>
        <w:spacing w:line="360" w:lineRule="auto"/>
        <w:jc w:val="both"/>
        <w:rPr>
          <w:rFonts w:asciiTheme="majorBidi" w:hAnsiTheme="majorBidi" w:cstheme="majorBidi"/>
          <w:sz w:val="28"/>
          <w:szCs w:val="28"/>
        </w:rPr>
      </w:pPr>
      <w:r w:rsidRPr="00B62072">
        <w:rPr>
          <w:rFonts w:asciiTheme="majorBidi" w:hAnsiTheme="majorBidi" w:cstheme="majorBidi"/>
          <w:sz w:val="28"/>
          <w:szCs w:val="28"/>
        </w:rPr>
        <w:t>Nowadays, traditional classrooms are no longer convenient environments for teaching as technology has invaded all aspects of our life. A good cooperative teacher should link technology to his / her classroom as technology proved that it is a valuable source of learning.</w:t>
      </w:r>
    </w:p>
    <w:p w14:paraId="67C821C4" w14:textId="77777777" w:rsidR="000C2402" w:rsidRPr="00B62072" w:rsidRDefault="000C2402"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 xml:space="preserve">UNESCO (2002, 3) assures that “Information and communication technology (ICT) has become, within a very short time, one of the basic building blocks of modern society. Many countries now regard understanding ICT and mastering the basic skills and concepts of ICT as part of the core of education, alongside reading, writing and innumeracy." </w:t>
      </w:r>
    </w:p>
    <w:p w14:paraId="03C452BE" w14:textId="085AF88D" w:rsidR="00220461" w:rsidRPr="00B62072" w:rsidRDefault="00220461" w:rsidP="00B62072">
      <w:pPr>
        <w:spacing w:line="360" w:lineRule="auto"/>
        <w:jc w:val="both"/>
        <w:rPr>
          <w:rFonts w:asciiTheme="majorBidi" w:hAnsiTheme="majorBidi" w:cstheme="majorBidi"/>
          <w:sz w:val="28"/>
          <w:szCs w:val="28"/>
        </w:rPr>
      </w:pPr>
      <w:r w:rsidRPr="00B62072">
        <w:rPr>
          <w:rFonts w:asciiTheme="majorBidi" w:hAnsiTheme="majorBidi" w:cstheme="majorBidi"/>
          <w:sz w:val="28"/>
          <w:szCs w:val="28"/>
        </w:rPr>
        <w:t>The Internet has become part and parcel of our daily life. It is useful for different aspects of life.</w:t>
      </w:r>
      <w:r w:rsidR="00B62072">
        <w:rPr>
          <w:rFonts w:asciiTheme="majorBidi" w:hAnsiTheme="majorBidi" w:cstheme="majorBidi"/>
          <w:sz w:val="28"/>
          <w:szCs w:val="28"/>
        </w:rPr>
        <w:t xml:space="preserve"> </w:t>
      </w:r>
      <w:r w:rsidRPr="00B62072">
        <w:rPr>
          <w:rFonts w:asciiTheme="majorBidi" w:hAnsiTheme="majorBidi" w:cstheme="majorBidi"/>
          <w:sz w:val="28"/>
          <w:szCs w:val="28"/>
        </w:rPr>
        <w:t xml:space="preserve">It is used in communication. It can help a person to communicate with people in any place with minimum of times. people can use internet for the social connectivity and there are lots of social media websites Such as Facebook, Twitter, Weibo </w:t>
      </w:r>
      <w:r w:rsidR="00B62072" w:rsidRPr="00B62072">
        <w:rPr>
          <w:rFonts w:asciiTheme="majorBidi" w:hAnsiTheme="majorBidi" w:cstheme="majorBidi"/>
          <w:sz w:val="28"/>
          <w:szCs w:val="28"/>
        </w:rPr>
        <w:t>etc.</w:t>
      </w:r>
      <w:r w:rsidRPr="00B62072">
        <w:rPr>
          <w:rFonts w:asciiTheme="majorBidi" w:hAnsiTheme="majorBidi" w:cstheme="majorBidi"/>
          <w:sz w:val="28"/>
          <w:szCs w:val="28"/>
        </w:rPr>
        <w:t xml:space="preserve"> Information is probably the biggest advantage.</w:t>
      </w:r>
      <w:r w:rsidR="00B62072">
        <w:rPr>
          <w:rFonts w:asciiTheme="majorBidi" w:hAnsiTheme="majorBidi" w:cstheme="majorBidi"/>
          <w:sz w:val="28"/>
          <w:szCs w:val="28"/>
        </w:rPr>
        <w:t xml:space="preserve"> </w:t>
      </w:r>
      <w:r w:rsidRPr="00B62072">
        <w:rPr>
          <w:rFonts w:asciiTheme="majorBidi" w:hAnsiTheme="majorBidi" w:cstheme="majorBidi"/>
          <w:sz w:val="28"/>
          <w:szCs w:val="28"/>
        </w:rPr>
        <w:t>A huge amount of information available on the internet about any</w:t>
      </w:r>
      <w:r w:rsidR="00B62072">
        <w:rPr>
          <w:rFonts w:asciiTheme="majorBidi" w:hAnsiTheme="majorBidi" w:cstheme="majorBidi"/>
          <w:sz w:val="28"/>
          <w:szCs w:val="28"/>
        </w:rPr>
        <w:t xml:space="preserve"> </w:t>
      </w:r>
      <w:r w:rsidRPr="00B62072">
        <w:rPr>
          <w:rFonts w:asciiTheme="majorBidi" w:hAnsiTheme="majorBidi" w:cstheme="majorBidi"/>
          <w:sz w:val="28"/>
          <w:szCs w:val="28"/>
        </w:rPr>
        <w:t>subject. Entertainment also can be achieved through internet. There are a lot of programs that allow people to share and download their favourite music, videos and games. It would be a great source of income. people can earn from internet through bloggers or YouTube. Students can take interest on earning through internet. Shopping</w:t>
      </w:r>
      <w:r w:rsidR="00B62072">
        <w:rPr>
          <w:rFonts w:asciiTheme="majorBidi" w:hAnsiTheme="majorBidi" w:cstheme="majorBidi"/>
          <w:sz w:val="28"/>
          <w:szCs w:val="28"/>
        </w:rPr>
        <w:t xml:space="preserve"> </w:t>
      </w:r>
      <w:r w:rsidRPr="00B62072">
        <w:rPr>
          <w:rFonts w:asciiTheme="majorBidi" w:hAnsiTheme="majorBidi" w:cstheme="majorBidi"/>
          <w:sz w:val="28"/>
          <w:szCs w:val="28"/>
        </w:rPr>
        <w:t>can be achieved through internet and this saves time and money. Moreover, internet become one of the most important tools of education. Students can get information anytime and anywhere saving much time and effort. As a very powerful information system, it is easy, cheap and fast.</w:t>
      </w:r>
    </w:p>
    <w:p w14:paraId="51713489" w14:textId="77777777" w:rsidR="005D1B75" w:rsidRPr="00B62072" w:rsidRDefault="005D1B75" w:rsidP="00B62072">
      <w:pPr>
        <w:spacing w:line="360" w:lineRule="auto"/>
        <w:jc w:val="both"/>
        <w:rPr>
          <w:rFonts w:asciiTheme="majorBidi" w:hAnsiTheme="majorBidi" w:cstheme="majorBidi"/>
          <w:sz w:val="28"/>
          <w:szCs w:val="28"/>
        </w:rPr>
      </w:pPr>
      <w:r w:rsidRPr="00B62072">
        <w:rPr>
          <w:rFonts w:asciiTheme="majorBidi" w:hAnsiTheme="majorBidi" w:cstheme="majorBidi"/>
          <w:sz w:val="28"/>
          <w:szCs w:val="28"/>
        </w:rPr>
        <w:t xml:space="preserve">The process of research on the Internet is the most important activity for Internet users. To perform this task there are a lot of search engines which contain fields of life, but the problem is that these search engines do not consider the nature of students who do this search. They allow students to get into different websites </w:t>
      </w:r>
      <w:r w:rsidRPr="00B62072">
        <w:rPr>
          <w:rFonts w:asciiTheme="majorBidi" w:hAnsiTheme="majorBidi" w:cstheme="majorBidi"/>
          <w:sz w:val="28"/>
          <w:szCs w:val="28"/>
        </w:rPr>
        <w:lastRenderedPageBreak/>
        <w:t>with no regard to their age or awareness, which may endanger the education process.</w:t>
      </w:r>
    </w:p>
    <w:p w14:paraId="7EF93E90" w14:textId="4A6CCEDA" w:rsidR="005D1B75" w:rsidRPr="00B62072" w:rsidRDefault="005D1B75" w:rsidP="00B62072">
      <w:pPr>
        <w:spacing w:line="360" w:lineRule="auto"/>
        <w:jc w:val="both"/>
        <w:rPr>
          <w:rFonts w:asciiTheme="majorBidi" w:hAnsiTheme="majorBidi" w:cstheme="majorBidi"/>
          <w:sz w:val="28"/>
          <w:szCs w:val="28"/>
        </w:rPr>
      </w:pPr>
      <w:r w:rsidRPr="00B62072">
        <w:rPr>
          <w:rFonts w:asciiTheme="majorBidi" w:hAnsiTheme="majorBidi" w:cstheme="majorBidi"/>
          <w:sz w:val="28"/>
          <w:szCs w:val="28"/>
        </w:rPr>
        <w:t>Therefore, there is a need to develop educational models which should be accurate and take into their account the best Internet use. One of these models is WebQuest that was developed in the early 1995’s at San Diego State University by Bernie Dodge with Tom March. Dodge (1997) defines a WebQuest as “an inquiry-oriented lesson format in which most or all the information that learners work with come from resources on the Internet". He also presented the concept of two types of Web Quests, short term and long term. The major differences between them are the instructional goals and the duration of WebQuest.</w:t>
      </w:r>
    </w:p>
    <w:p w14:paraId="47AF9442" w14:textId="24FDE715" w:rsidR="00484FBA" w:rsidRPr="00B62072" w:rsidRDefault="00484FBA" w:rsidP="00B62072">
      <w:pPr>
        <w:spacing w:line="360" w:lineRule="auto"/>
        <w:ind w:firstLine="720"/>
        <w:jc w:val="lowKashida"/>
        <w:rPr>
          <w:rFonts w:asciiTheme="majorBidi" w:hAnsiTheme="majorBidi" w:cstheme="majorBidi"/>
          <w:sz w:val="28"/>
          <w:szCs w:val="28"/>
        </w:rPr>
      </w:pPr>
      <w:r w:rsidRPr="00B62072">
        <w:rPr>
          <w:rFonts w:asciiTheme="majorBidi" w:hAnsiTheme="majorBidi" w:cstheme="majorBidi"/>
          <w:sz w:val="28"/>
          <w:szCs w:val="28"/>
        </w:rPr>
        <w:t>There are many reasons for using WebQuest as a learning strategy since it:(1) creates effective learning; (2) is an attractive strategy of learning; (3) accommodates students' needs;(4) is an organized source;(5) saves time and effort;(6) saves time and effort; (7) promotes problem solving skills.</w:t>
      </w:r>
      <w:r w:rsidR="00B62072">
        <w:rPr>
          <w:rFonts w:asciiTheme="majorBidi" w:hAnsiTheme="majorBidi" w:cstheme="majorBidi"/>
          <w:sz w:val="28"/>
          <w:szCs w:val="28"/>
        </w:rPr>
        <w:t xml:space="preserve"> </w:t>
      </w:r>
      <w:r w:rsidRPr="00B62072">
        <w:rPr>
          <w:rFonts w:asciiTheme="majorBidi" w:hAnsiTheme="majorBidi" w:cstheme="majorBidi"/>
          <w:sz w:val="28"/>
          <w:szCs w:val="28"/>
        </w:rPr>
        <w:t xml:space="preserve">According to Hockly (2008) there are some reasons for using WebQuest in the language classroom, they:(1) integrate between the internet and language classroom; (2) afford cooperative learning;(3) motivate learners; (4) encourage critical thinking skills;(5) can be used as a linguistic tool. While according to March (1998, 12), WebQuest: (1) increases student ‘motivation. Students face an authentic task and work with real resources;(2) develops students´ thinking skills;(3) fosters cooperative learning. </w:t>
      </w:r>
    </w:p>
    <w:p w14:paraId="2E3670DC" w14:textId="03A76FED" w:rsidR="00ED421C" w:rsidRPr="00B62072" w:rsidRDefault="00ED421C" w:rsidP="00B62072">
      <w:pPr>
        <w:spacing w:line="360" w:lineRule="auto"/>
        <w:ind w:firstLine="720"/>
        <w:jc w:val="lowKashida"/>
        <w:rPr>
          <w:rFonts w:asciiTheme="majorBidi" w:hAnsiTheme="majorBidi" w:cstheme="majorBidi"/>
          <w:sz w:val="28"/>
          <w:szCs w:val="28"/>
        </w:rPr>
      </w:pPr>
      <w:r w:rsidRPr="00B62072">
        <w:rPr>
          <w:rFonts w:asciiTheme="majorBidi" w:hAnsiTheme="majorBidi" w:cstheme="majorBidi"/>
          <w:sz w:val="28"/>
          <w:szCs w:val="28"/>
        </w:rPr>
        <w:t>There are many criteria and standards that would guide effective use of WebQuest. In this regard, Dodge (200</w:t>
      </w:r>
      <w:r w:rsidR="00DF5108">
        <w:rPr>
          <w:rFonts w:asciiTheme="majorBidi" w:hAnsiTheme="majorBidi" w:cstheme="majorBidi"/>
          <w:sz w:val="28"/>
          <w:szCs w:val="28"/>
        </w:rPr>
        <w:t>2</w:t>
      </w:r>
      <w:r w:rsidRPr="00B62072">
        <w:rPr>
          <w:rFonts w:asciiTheme="majorBidi" w:hAnsiTheme="majorBidi" w:cstheme="majorBidi"/>
          <w:sz w:val="28"/>
          <w:szCs w:val="28"/>
        </w:rPr>
        <w:t>) assumes that there are five criteria in this regard: (1) defining specific sites;(2) Organizing or harmonizing your learners and resources; (3) Using medium;(4) Stimulating learners' abilities to think; (5) Scaffold high expectations.</w:t>
      </w:r>
      <w:r w:rsidR="00B62072">
        <w:rPr>
          <w:rFonts w:asciiTheme="majorBidi" w:hAnsiTheme="majorBidi" w:cstheme="majorBidi"/>
          <w:sz w:val="28"/>
          <w:szCs w:val="28"/>
        </w:rPr>
        <w:t xml:space="preserve"> </w:t>
      </w:r>
      <w:r w:rsidRPr="00B62072">
        <w:rPr>
          <w:rFonts w:asciiTheme="majorBidi" w:hAnsiTheme="majorBidi" w:cstheme="majorBidi"/>
          <w:sz w:val="28"/>
          <w:szCs w:val="28"/>
        </w:rPr>
        <w:t>There are some studies that show the effectiveness of WebQuest in learning (e.</w:t>
      </w:r>
      <w:r w:rsidR="00B62072" w:rsidRPr="00B62072">
        <w:rPr>
          <w:rFonts w:asciiTheme="majorBidi" w:hAnsiTheme="majorBidi" w:cstheme="majorBidi"/>
          <w:sz w:val="28"/>
          <w:szCs w:val="28"/>
        </w:rPr>
        <w:t>g. Garcia</w:t>
      </w:r>
      <w:r w:rsidRPr="00B62072">
        <w:rPr>
          <w:rFonts w:asciiTheme="majorBidi" w:hAnsiTheme="majorBidi" w:cstheme="majorBidi"/>
          <w:sz w:val="28"/>
          <w:szCs w:val="28"/>
        </w:rPr>
        <w:t>,</w:t>
      </w:r>
      <w:r w:rsidR="00B62072" w:rsidRPr="00B62072">
        <w:rPr>
          <w:rFonts w:asciiTheme="majorBidi" w:hAnsiTheme="majorBidi" w:cstheme="majorBidi"/>
          <w:sz w:val="28"/>
          <w:szCs w:val="28"/>
        </w:rPr>
        <w:t>2011; Laborda</w:t>
      </w:r>
      <w:r w:rsidRPr="00B62072">
        <w:rPr>
          <w:rFonts w:asciiTheme="majorBidi" w:hAnsiTheme="majorBidi" w:cstheme="majorBidi"/>
          <w:sz w:val="28"/>
          <w:szCs w:val="28"/>
        </w:rPr>
        <w:t>,</w:t>
      </w:r>
      <w:r w:rsidR="00CD51BB" w:rsidRPr="00B62072">
        <w:rPr>
          <w:rFonts w:asciiTheme="majorBidi" w:hAnsiTheme="majorBidi" w:cstheme="majorBidi"/>
          <w:sz w:val="28"/>
          <w:szCs w:val="28"/>
        </w:rPr>
        <w:t>2009; Ikpez</w:t>
      </w:r>
      <w:r w:rsidRPr="00B62072">
        <w:rPr>
          <w:rFonts w:asciiTheme="majorBidi" w:hAnsiTheme="majorBidi" w:cstheme="majorBidi"/>
          <w:sz w:val="28"/>
          <w:szCs w:val="28"/>
        </w:rPr>
        <w:t xml:space="preserve"> &amp; Boyd,2007). For example, the study of Garcia (2011) proves the effectiveness of WebQuest in </w:t>
      </w:r>
      <w:r w:rsidRPr="00B62072">
        <w:rPr>
          <w:rFonts w:asciiTheme="majorBidi" w:hAnsiTheme="majorBidi" w:cstheme="majorBidi"/>
          <w:sz w:val="28"/>
          <w:szCs w:val="28"/>
        </w:rPr>
        <w:lastRenderedPageBreak/>
        <w:t xml:space="preserve">improving fifth graders’ English language. According to Laborda (2009) WebQuest strategy has proved effectiveness in learning the communicative language of tourism (EFT). Ikpez </w:t>
      </w:r>
      <w:r w:rsidR="00B62072">
        <w:rPr>
          <w:rFonts w:asciiTheme="majorBidi" w:hAnsiTheme="majorBidi" w:cstheme="majorBidi"/>
          <w:sz w:val="28"/>
          <w:szCs w:val="28"/>
        </w:rPr>
        <w:t>and</w:t>
      </w:r>
      <w:r w:rsidRPr="00B62072">
        <w:rPr>
          <w:rFonts w:asciiTheme="majorBidi" w:hAnsiTheme="majorBidi" w:cstheme="majorBidi"/>
          <w:sz w:val="28"/>
          <w:szCs w:val="28"/>
        </w:rPr>
        <w:t xml:space="preserve"> Boyd (2007) assured that the effectiveness of WebQuest strategy in improving critical thinking for five graders especially when the activities are chosen carefully. Vidoni </w:t>
      </w:r>
      <w:r w:rsidR="00B62072">
        <w:rPr>
          <w:rFonts w:asciiTheme="majorBidi" w:hAnsiTheme="majorBidi" w:cstheme="majorBidi"/>
          <w:sz w:val="28"/>
          <w:szCs w:val="28"/>
        </w:rPr>
        <w:t>and</w:t>
      </w:r>
      <w:r w:rsidRPr="00B62072">
        <w:rPr>
          <w:rFonts w:asciiTheme="majorBidi" w:hAnsiTheme="majorBidi" w:cstheme="majorBidi"/>
          <w:sz w:val="28"/>
          <w:szCs w:val="28"/>
        </w:rPr>
        <w:t xml:space="preserve"> Maddux (2002) showed the effectiveness of WebQuest strategy in improving critical thinking for secondary stage students. Consequently, researchers consider WebQuest an effective strategy for improving different learning aspects and for different learning stages. Therefore</w:t>
      </w:r>
      <w:bookmarkStart w:id="0" w:name="_GoBack"/>
      <w:bookmarkEnd w:id="0"/>
      <w:r w:rsidRPr="00B62072">
        <w:rPr>
          <w:rFonts w:asciiTheme="majorBidi" w:hAnsiTheme="majorBidi" w:cstheme="majorBidi"/>
          <w:sz w:val="28"/>
          <w:szCs w:val="28"/>
        </w:rPr>
        <w:t>, the current study will try to explore the effectiveness of WebQuest in improving grammar competence and paragraph writing.</w:t>
      </w:r>
    </w:p>
    <w:p w14:paraId="191FD67D" w14:textId="77777777" w:rsidR="005D5398" w:rsidRPr="00B62072" w:rsidRDefault="005D5398" w:rsidP="00B62072">
      <w:pPr>
        <w:spacing w:line="360" w:lineRule="auto"/>
        <w:ind w:firstLine="720"/>
        <w:jc w:val="lowKashida"/>
        <w:rPr>
          <w:rFonts w:asciiTheme="majorBidi" w:hAnsiTheme="majorBidi" w:cstheme="majorBidi"/>
          <w:sz w:val="28"/>
          <w:szCs w:val="28"/>
        </w:rPr>
      </w:pPr>
      <w:r w:rsidRPr="00B62072">
        <w:rPr>
          <w:rFonts w:asciiTheme="majorBidi" w:hAnsiTheme="majorBidi" w:cstheme="majorBidi"/>
          <w:sz w:val="28"/>
          <w:szCs w:val="28"/>
        </w:rPr>
        <w:t xml:space="preserve">Throughout the period of the varied communication approaches, the need for language accuracy has been pushed aside. Some learners do not pay much attention to the correct structures of their language production whether in writing or orally. So, their speech or writing contains a lot of grammatical mistakes. </w:t>
      </w:r>
    </w:p>
    <w:p w14:paraId="757433DA" w14:textId="09D7ECEB" w:rsidR="005D5398" w:rsidRPr="00B62072" w:rsidRDefault="005D5398" w:rsidP="00B62072">
      <w:pPr>
        <w:spacing w:line="360" w:lineRule="auto"/>
        <w:ind w:firstLine="720"/>
        <w:jc w:val="lowKashida"/>
        <w:rPr>
          <w:rFonts w:asciiTheme="majorBidi" w:hAnsiTheme="majorBidi" w:cstheme="majorBidi"/>
          <w:sz w:val="28"/>
          <w:szCs w:val="28"/>
        </w:rPr>
      </w:pPr>
      <w:r w:rsidRPr="00B62072">
        <w:rPr>
          <w:rFonts w:asciiTheme="majorBidi" w:hAnsiTheme="majorBidi" w:cstheme="majorBidi"/>
          <w:sz w:val="28"/>
          <w:szCs w:val="28"/>
        </w:rPr>
        <w:t xml:space="preserve">Learning grammar is one of the bases of language learning to communicate effectively. Petraki </w:t>
      </w:r>
      <w:r w:rsidR="00B62072">
        <w:rPr>
          <w:rFonts w:asciiTheme="majorBidi" w:hAnsiTheme="majorBidi" w:cstheme="majorBidi"/>
          <w:sz w:val="28"/>
          <w:szCs w:val="28"/>
        </w:rPr>
        <w:t>and</w:t>
      </w:r>
      <w:r w:rsidRPr="00B62072">
        <w:rPr>
          <w:rFonts w:asciiTheme="majorBidi" w:hAnsiTheme="majorBidi" w:cstheme="majorBidi"/>
          <w:sz w:val="28"/>
          <w:szCs w:val="28"/>
        </w:rPr>
        <w:t xml:space="preserve"> Hill (2011, 12) state that "Learning the grammar of language is an integral part of learning a second language or foreign language". Therefore, learners should maintain some competency in grammatical structures to be able to interact in language properly. </w:t>
      </w:r>
      <w:r w:rsidRPr="00B62072">
        <w:rPr>
          <w:rFonts w:asciiTheme="majorBidi" w:hAnsiTheme="majorBidi" w:cstheme="majorBidi"/>
          <w:sz w:val="28"/>
          <w:szCs w:val="28"/>
        </w:rPr>
        <w:tab/>
      </w:r>
    </w:p>
    <w:p w14:paraId="4F20DA03" w14:textId="69D866EE" w:rsidR="005D5398" w:rsidRPr="00B62072" w:rsidRDefault="005D5398"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There are many reasons for teaching/learning grammar (</w:t>
      </w:r>
      <w:r w:rsidR="00B62072" w:rsidRPr="00B62072">
        <w:rPr>
          <w:rFonts w:asciiTheme="majorBidi" w:hAnsiTheme="majorBidi" w:cstheme="majorBidi"/>
          <w:sz w:val="28"/>
          <w:szCs w:val="28"/>
        </w:rPr>
        <w:t>1) Learning</w:t>
      </w:r>
      <w:r w:rsidRPr="00B62072">
        <w:rPr>
          <w:rFonts w:asciiTheme="majorBidi" w:hAnsiTheme="majorBidi" w:cstheme="majorBidi"/>
          <w:sz w:val="28"/>
          <w:szCs w:val="28"/>
        </w:rPr>
        <w:t xml:space="preserve"> grammar is useful for effective communication;(2) Understanding grammar helps students write new kinds of sentences that are more effective and persuasive; (3) It is important in language acquisition;(4) is important in language acquisition;(5) is one of the basic aspects of language learning.</w:t>
      </w:r>
      <w:r w:rsidR="00B62072">
        <w:rPr>
          <w:rFonts w:asciiTheme="majorBidi" w:hAnsiTheme="majorBidi" w:cstheme="majorBidi"/>
          <w:sz w:val="28"/>
          <w:szCs w:val="28"/>
        </w:rPr>
        <w:t xml:space="preserve"> </w:t>
      </w:r>
      <w:r w:rsidRPr="00B62072">
        <w:rPr>
          <w:rFonts w:asciiTheme="majorBidi" w:hAnsiTheme="majorBidi" w:cstheme="majorBidi"/>
          <w:sz w:val="28"/>
          <w:szCs w:val="28"/>
        </w:rPr>
        <w:t xml:space="preserve">Some studies assure the importance of teaching grammar through many techniques. Stathis and Gotsch (2011, 3) stated that:" Grammar instruction has an important role to play in helping students speak and write English more effectively. Therefore, learning grammar is a fundamental part in learning language. According to AlMekhlafi </w:t>
      </w:r>
      <w:r w:rsidRPr="00B62072">
        <w:rPr>
          <w:rFonts w:asciiTheme="majorBidi" w:hAnsiTheme="majorBidi" w:cstheme="majorBidi"/>
          <w:sz w:val="28"/>
          <w:szCs w:val="28"/>
        </w:rPr>
        <w:lastRenderedPageBreak/>
        <w:t>(2011, 18) students face some problems if they are asked to produce correct grammatical sentences in EFL context particularly.</w:t>
      </w:r>
    </w:p>
    <w:p w14:paraId="2C3D945B" w14:textId="595769BF" w:rsidR="005D1B75" w:rsidRPr="00CD51BB" w:rsidRDefault="003D6493" w:rsidP="00CD51BB">
      <w:pPr>
        <w:spacing w:line="360" w:lineRule="auto"/>
        <w:jc w:val="both"/>
        <w:rPr>
          <w:rFonts w:asciiTheme="majorBidi" w:hAnsiTheme="majorBidi" w:cstheme="majorBidi"/>
          <w:b/>
          <w:bCs/>
          <w:sz w:val="28"/>
          <w:szCs w:val="28"/>
        </w:rPr>
      </w:pPr>
      <w:r w:rsidRPr="00CD51BB">
        <w:rPr>
          <w:rFonts w:asciiTheme="majorBidi" w:hAnsiTheme="majorBidi" w:cstheme="majorBidi"/>
          <w:b/>
          <w:bCs/>
          <w:sz w:val="28"/>
          <w:szCs w:val="28"/>
        </w:rPr>
        <w:t>Background of the problem</w:t>
      </w:r>
    </w:p>
    <w:p w14:paraId="1737AA29" w14:textId="2B381B19" w:rsidR="003D6493" w:rsidRPr="00B62072" w:rsidRDefault="003D6493" w:rsidP="00B62072">
      <w:pPr>
        <w:spacing w:line="360" w:lineRule="auto"/>
        <w:ind w:firstLine="720"/>
        <w:jc w:val="both"/>
        <w:rPr>
          <w:rFonts w:asciiTheme="majorBidi" w:hAnsiTheme="majorBidi" w:cstheme="majorBidi"/>
          <w:sz w:val="28"/>
          <w:szCs w:val="28"/>
        </w:rPr>
      </w:pPr>
      <w:bookmarkStart w:id="1" w:name="_Hlk489458198"/>
      <w:r w:rsidRPr="00B62072">
        <w:rPr>
          <w:rFonts w:asciiTheme="majorBidi" w:hAnsiTheme="majorBidi" w:cstheme="majorBidi"/>
          <w:sz w:val="28"/>
          <w:szCs w:val="28"/>
        </w:rPr>
        <w:t xml:space="preserve">Despite the importance of grammar, the researcher observed that students were not able to answer the grammar questions correctly. To build this personal observation on an empirical basis, the researcher </w:t>
      </w:r>
      <w:r w:rsidR="00B62072" w:rsidRPr="00B62072">
        <w:rPr>
          <w:rFonts w:asciiTheme="majorBidi" w:hAnsiTheme="majorBidi" w:cstheme="majorBidi"/>
          <w:sz w:val="28"/>
          <w:szCs w:val="28"/>
        </w:rPr>
        <w:t>analysed</w:t>
      </w:r>
      <w:r w:rsidRPr="00B62072">
        <w:rPr>
          <w:rFonts w:asciiTheme="majorBidi" w:hAnsiTheme="majorBidi" w:cstheme="majorBidi"/>
          <w:sz w:val="28"/>
          <w:szCs w:val="28"/>
        </w:rPr>
        <w:t xml:space="preserve"> the first-term English language exam for second year at Elwaadla preparatory school as a pilot study (see Table 1). The test paper included eight kinds of questions: dialogue, reading and matching, reading comprehension, choosing, writing questions, reading and correct</w:t>
      </w:r>
      <w:bookmarkEnd w:id="1"/>
      <w:r w:rsidR="00B13CC7" w:rsidRPr="00B62072">
        <w:rPr>
          <w:rFonts w:asciiTheme="majorBidi" w:hAnsiTheme="majorBidi" w:cstheme="majorBidi"/>
          <w:sz w:val="28"/>
          <w:szCs w:val="28"/>
        </w:rPr>
        <w:t>.</w:t>
      </w:r>
      <w:r w:rsidRPr="00B62072">
        <w:rPr>
          <w:rFonts w:asciiTheme="majorBidi" w:hAnsiTheme="majorBidi" w:cstheme="majorBidi"/>
          <w:sz w:val="28"/>
          <w:szCs w:val="28"/>
        </w:rPr>
        <w:t xml:space="preserve"> The exam's final mark was 50 and it was divided in to the following items:</w:t>
      </w:r>
    </w:p>
    <w:p w14:paraId="4D87B678" w14:textId="066C93BD" w:rsidR="003D6493" w:rsidRPr="00C77A08" w:rsidRDefault="003D6493" w:rsidP="00B62072">
      <w:pPr>
        <w:pStyle w:val="Caption"/>
        <w:keepNext/>
        <w:spacing w:line="360" w:lineRule="auto"/>
        <w:jc w:val="center"/>
        <w:rPr>
          <w:rFonts w:asciiTheme="majorBidi" w:hAnsiTheme="majorBidi" w:cstheme="majorBidi"/>
          <w:b w:val="0"/>
          <w:bCs w:val="0"/>
          <w:smallCaps w:val="0"/>
          <w:color w:val="auto"/>
          <w:spacing w:val="0"/>
          <w:sz w:val="28"/>
          <w:szCs w:val="28"/>
        </w:rPr>
      </w:pPr>
      <w:r w:rsidRPr="00C77A08">
        <w:rPr>
          <w:rFonts w:asciiTheme="majorBidi" w:hAnsiTheme="majorBidi" w:cstheme="majorBidi"/>
          <w:b w:val="0"/>
          <w:bCs w:val="0"/>
          <w:smallCaps w:val="0"/>
          <w:color w:val="auto"/>
          <w:spacing w:val="0"/>
          <w:sz w:val="28"/>
          <w:szCs w:val="28"/>
        </w:rPr>
        <w:t xml:space="preserve">Table </w:t>
      </w:r>
      <w:r w:rsidRPr="00C77A08">
        <w:rPr>
          <w:rFonts w:asciiTheme="majorBidi" w:hAnsiTheme="majorBidi" w:cstheme="majorBidi"/>
          <w:b w:val="0"/>
          <w:bCs w:val="0"/>
          <w:smallCaps w:val="0"/>
          <w:color w:val="auto"/>
          <w:spacing w:val="0"/>
          <w:sz w:val="28"/>
          <w:szCs w:val="28"/>
        </w:rPr>
        <w:fldChar w:fldCharType="begin"/>
      </w:r>
      <w:r w:rsidRPr="00C77A08">
        <w:rPr>
          <w:rFonts w:asciiTheme="majorBidi" w:hAnsiTheme="majorBidi" w:cstheme="majorBidi"/>
          <w:b w:val="0"/>
          <w:bCs w:val="0"/>
          <w:smallCaps w:val="0"/>
          <w:color w:val="auto"/>
          <w:spacing w:val="0"/>
          <w:sz w:val="28"/>
          <w:szCs w:val="28"/>
        </w:rPr>
        <w:instrText xml:space="preserve"> SEQ Table \* ARABIC </w:instrText>
      </w:r>
      <w:r w:rsidRPr="00C77A08">
        <w:rPr>
          <w:rFonts w:asciiTheme="majorBidi" w:hAnsiTheme="majorBidi" w:cstheme="majorBidi"/>
          <w:b w:val="0"/>
          <w:bCs w:val="0"/>
          <w:smallCaps w:val="0"/>
          <w:color w:val="auto"/>
          <w:spacing w:val="0"/>
          <w:sz w:val="28"/>
          <w:szCs w:val="28"/>
        </w:rPr>
        <w:fldChar w:fldCharType="separate"/>
      </w:r>
      <w:r w:rsidR="007D22C7">
        <w:rPr>
          <w:rFonts w:asciiTheme="majorBidi" w:hAnsiTheme="majorBidi" w:cstheme="majorBidi"/>
          <w:b w:val="0"/>
          <w:bCs w:val="0"/>
          <w:smallCaps w:val="0"/>
          <w:noProof/>
          <w:color w:val="auto"/>
          <w:spacing w:val="0"/>
          <w:sz w:val="28"/>
          <w:szCs w:val="28"/>
        </w:rPr>
        <w:t>1</w:t>
      </w:r>
      <w:r w:rsidRPr="00C77A08">
        <w:rPr>
          <w:rFonts w:asciiTheme="majorBidi" w:hAnsiTheme="majorBidi" w:cstheme="majorBidi"/>
          <w:b w:val="0"/>
          <w:bCs w:val="0"/>
          <w:smallCaps w:val="0"/>
          <w:color w:val="auto"/>
          <w:spacing w:val="0"/>
          <w:sz w:val="28"/>
          <w:szCs w:val="28"/>
        </w:rPr>
        <w:fldChar w:fldCharType="end"/>
      </w:r>
      <w:r w:rsidRPr="00C77A08">
        <w:rPr>
          <w:rFonts w:asciiTheme="majorBidi" w:hAnsiTheme="majorBidi" w:cstheme="majorBidi"/>
          <w:b w:val="0"/>
          <w:bCs w:val="0"/>
          <w:smallCaps w:val="0"/>
          <w:color w:val="auto"/>
          <w:spacing w:val="0"/>
          <w:sz w:val="28"/>
          <w:szCs w:val="28"/>
        </w:rPr>
        <w:t>"Marks of exams sections"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1016"/>
        <w:gridCol w:w="1096"/>
        <w:gridCol w:w="963"/>
        <w:gridCol w:w="723"/>
      </w:tblGrid>
      <w:tr w:rsidR="003D6493" w:rsidRPr="00B62072" w14:paraId="1E3EC572" w14:textId="77777777" w:rsidTr="00903AB9">
        <w:trPr>
          <w:trHeight w:val="520"/>
          <w:jc w:val="center"/>
        </w:trPr>
        <w:tc>
          <w:tcPr>
            <w:tcW w:w="0" w:type="auto"/>
          </w:tcPr>
          <w:p w14:paraId="6A6FEFAF" w14:textId="77777777" w:rsidR="003D6493" w:rsidRPr="00B62072" w:rsidRDefault="003D6493" w:rsidP="00B62072">
            <w:pPr>
              <w:spacing w:line="360" w:lineRule="auto"/>
              <w:jc w:val="both"/>
              <w:rPr>
                <w:rFonts w:asciiTheme="majorBidi" w:hAnsiTheme="majorBidi" w:cstheme="majorBidi"/>
                <w:sz w:val="24"/>
                <w:szCs w:val="24"/>
              </w:rPr>
            </w:pPr>
            <w:r w:rsidRPr="00B62072">
              <w:rPr>
                <w:rFonts w:asciiTheme="majorBidi" w:hAnsiTheme="majorBidi" w:cstheme="majorBidi"/>
                <w:sz w:val="24"/>
                <w:szCs w:val="24"/>
              </w:rPr>
              <w:t xml:space="preserve">Grammar </w:t>
            </w:r>
          </w:p>
        </w:tc>
        <w:tc>
          <w:tcPr>
            <w:tcW w:w="0" w:type="auto"/>
          </w:tcPr>
          <w:p w14:paraId="634B0176" w14:textId="77777777" w:rsidR="003D6493" w:rsidRPr="00B62072" w:rsidRDefault="003D6493" w:rsidP="00B62072">
            <w:pPr>
              <w:spacing w:line="360" w:lineRule="auto"/>
              <w:jc w:val="both"/>
              <w:rPr>
                <w:rFonts w:asciiTheme="majorBidi" w:hAnsiTheme="majorBidi" w:cstheme="majorBidi"/>
                <w:sz w:val="24"/>
                <w:szCs w:val="24"/>
              </w:rPr>
            </w:pPr>
            <w:r w:rsidRPr="00B62072">
              <w:rPr>
                <w:rFonts w:asciiTheme="majorBidi" w:hAnsiTheme="majorBidi" w:cstheme="majorBidi"/>
                <w:sz w:val="24"/>
                <w:szCs w:val="24"/>
              </w:rPr>
              <w:t>Reading</w:t>
            </w:r>
          </w:p>
        </w:tc>
        <w:tc>
          <w:tcPr>
            <w:tcW w:w="0" w:type="auto"/>
          </w:tcPr>
          <w:p w14:paraId="4F83F37E" w14:textId="77777777" w:rsidR="003D6493" w:rsidRPr="00B62072" w:rsidRDefault="003D6493" w:rsidP="00B62072">
            <w:pPr>
              <w:spacing w:line="360" w:lineRule="auto"/>
              <w:jc w:val="both"/>
              <w:rPr>
                <w:rFonts w:asciiTheme="majorBidi" w:hAnsiTheme="majorBidi" w:cstheme="majorBidi"/>
                <w:sz w:val="24"/>
                <w:szCs w:val="24"/>
              </w:rPr>
            </w:pPr>
            <w:r w:rsidRPr="00B62072">
              <w:rPr>
                <w:rFonts w:asciiTheme="majorBidi" w:hAnsiTheme="majorBidi" w:cstheme="majorBidi"/>
                <w:sz w:val="24"/>
                <w:szCs w:val="24"/>
              </w:rPr>
              <w:t>Dialogue</w:t>
            </w:r>
          </w:p>
        </w:tc>
        <w:tc>
          <w:tcPr>
            <w:tcW w:w="0" w:type="auto"/>
          </w:tcPr>
          <w:p w14:paraId="14210AA2" w14:textId="77777777" w:rsidR="003D6493" w:rsidRPr="00B62072" w:rsidRDefault="003D6493" w:rsidP="00B62072">
            <w:pPr>
              <w:spacing w:line="360" w:lineRule="auto"/>
              <w:jc w:val="both"/>
              <w:rPr>
                <w:rFonts w:asciiTheme="majorBidi" w:hAnsiTheme="majorBidi" w:cstheme="majorBidi"/>
                <w:sz w:val="24"/>
                <w:szCs w:val="24"/>
              </w:rPr>
            </w:pPr>
            <w:r w:rsidRPr="00B62072">
              <w:rPr>
                <w:rFonts w:asciiTheme="majorBidi" w:hAnsiTheme="majorBidi" w:cstheme="majorBidi"/>
                <w:sz w:val="24"/>
                <w:szCs w:val="24"/>
              </w:rPr>
              <w:t>Writing</w:t>
            </w:r>
          </w:p>
        </w:tc>
        <w:tc>
          <w:tcPr>
            <w:tcW w:w="0" w:type="auto"/>
          </w:tcPr>
          <w:p w14:paraId="52A1A4DE" w14:textId="77777777" w:rsidR="003D6493" w:rsidRPr="00B62072" w:rsidRDefault="003D6493" w:rsidP="00B62072">
            <w:pPr>
              <w:spacing w:line="360" w:lineRule="auto"/>
              <w:jc w:val="both"/>
              <w:rPr>
                <w:rFonts w:asciiTheme="majorBidi" w:hAnsiTheme="majorBidi" w:cstheme="majorBidi"/>
                <w:sz w:val="24"/>
                <w:szCs w:val="24"/>
              </w:rPr>
            </w:pPr>
            <w:r w:rsidRPr="00B62072">
              <w:rPr>
                <w:rFonts w:asciiTheme="majorBidi" w:hAnsiTheme="majorBidi" w:cstheme="majorBidi"/>
                <w:sz w:val="24"/>
                <w:szCs w:val="24"/>
              </w:rPr>
              <w:t>Total</w:t>
            </w:r>
          </w:p>
        </w:tc>
      </w:tr>
      <w:tr w:rsidR="003D6493" w:rsidRPr="00B62072" w14:paraId="79B1576B" w14:textId="77777777" w:rsidTr="00903AB9">
        <w:trPr>
          <w:trHeight w:val="541"/>
          <w:jc w:val="center"/>
        </w:trPr>
        <w:tc>
          <w:tcPr>
            <w:tcW w:w="0" w:type="auto"/>
          </w:tcPr>
          <w:p w14:paraId="6929765C" w14:textId="77777777" w:rsidR="003D6493" w:rsidRPr="00B62072" w:rsidRDefault="003D6493" w:rsidP="00B62072">
            <w:pPr>
              <w:spacing w:line="360" w:lineRule="auto"/>
              <w:jc w:val="center"/>
              <w:rPr>
                <w:rFonts w:asciiTheme="majorBidi" w:hAnsiTheme="majorBidi" w:cstheme="majorBidi"/>
                <w:sz w:val="24"/>
                <w:szCs w:val="24"/>
              </w:rPr>
            </w:pPr>
            <w:r w:rsidRPr="00B62072">
              <w:rPr>
                <w:rFonts w:asciiTheme="majorBidi" w:hAnsiTheme="majorBidi" w:cstheme="majorBidi"/>
                <w:sz w:val="24"/>
                <w:szCs w:val="24"/>
              </w:rPr>
              <w:t>18</w:t>
            </w:r>
          </w:p>
        </w:tc>
        <w:tc>
          <w:tcPr>
            <w:tcW w:w="0" w:type="auto"/>
          </w:tcPr>
          <w:p w14:paraId="76AEA05A" w14:textId="77777777" w:rsidR="003D6493" w:rsidRPr="00B62072" w:rsidRDefault="003D6493" w:rsidP="00B62072">
            <w:pPr>
              <w:spacing w:line="360" w:lineRule="auto"/>
              <w:jc w:val="center"/>
              <w:rPr>
                <w:rFonts w:asciiTheme="majorBidi" w:hAnsiTheme="majorBidi" w:cstheme="majorBidi"/>
                <w:sz w:val="24"/>
                <w:szCs w:val="24"/>
              </w:rPr>
            </w:pPr>
            <w:r w:rsidRPr="00B62072">
              <w:rPr>
                <w:rFonts w:asciiTheme="majorBidi" w:hAnsiTheme="majorBidi" w:cstheme="majorBidi"/>
                <w:sz w:val="24"/>
                <w:szCs w:val="24"/>
              </w:rPr>
              <w:t>10</w:t>
            </w:r>
          </w:p>
        </w:tc>
        <w:tc>
          <w:tcPr>
            <w:tcW w:w="0" w:type="auto"/>
          </w:tcPr>
          <w:p w14:paraId="244AA358" w14:textId="77777777" w:rsidR="003D6493" w:rsidRPr="00B62072" w:rsidRDefault="003D6493" w:rsidP="00B62072">
            <w:pPr>
              <w:spacing w:line="360" w:lineRule="auto"/>
              <w:jc w:val="center"/>
              <w:rPr>
                <w:rFonts w:asciiTheme="majorBidi" w:hAnsiTheme="majorBidi" w:cstheme="majorBidi"/>
                <w:sz w:val="24"/>
                <w:szCs w:val="24"/>
              </w:rPr>
            </w:pPr>
            <w:r w:rsidRPr="00B62072">
              <w:rPr>
                <w:rFonts w:asciiTheme="majorBidi" w:hAnsiTheme="majorBidi" w:cstheme="majorBidi"/>
                <w:sz w:val="24"/>
                <w:szCs w:val="24"/>
              </w:rPr>
              <w:t>15.5</w:t>
            </w:r>
          </w:p>
        </w:tc>
        <w:tc>
          <w:tcPr>
            <w:tcW w:w="0" w:type="auto"/>
          </w:tcPr>
          <w:p w14:paraId="5E692A2E" w14:textId="77777777" w:rsidR="003D6493" w:rsidRPr="00B62072" w:rsidRDefault="003D6493" w:rsidP="00B62072">
            <w:pPr>
              <w:spacing w:line="360" w:lineRule="auto"/>
              <w:jc w:val="center"/>
              <w:rPr>
                <w:rFonts w:asciiTheme="majorBidi" w:hAnsiTheme="majorBidi" w:cstheme="majorBidi"/>
                <w:sz w:val="24"/>
                <w:szCs w:val="24"/>
              </w:rPr>
            </w:pPr>
            <w:r w:rsidRPr="00B62072">
              <w:rPr>
                <w:rFonts w:asciiTheme="majorBidi" w:hAnsiTheme="majorBidi" w:cstheme="majorBidi"/>
                <w:sz w:val="24"/>
                <w:szCs w:val="24"/>
              </w:rPr>
              <w:t>6.5</w:t>
            </w:r>
          </w:p>
        </w:tc>
        <w:tc>
          <w:tcPr>
            <w:tcW w:w="0" w:type="auto"/>
          </w:tcPr>
          <w:p w14:paraId="0383FDEE" w14:textId="77777777" w:rsidR="003D6493" w:rsidRPr="00B62072" w:rsidRDefault="003D6493" w:rsidP="00B62072">
            <w:pPr>
              <w:spacing w:line="360" w:lineRule="auto"/>
              <w:jc w:val="center"/>
              <w:rPr>
                <w:rFonts w:asciiTheme="majorBidi" w:hAnsiTheme="majorBidi" w:cstheme="majorBidi"/>
                <w:sz w:val="24"/>
                <w:szCs w:val="24"/>
              </w:rPr>
            </w:pPr>
            <w:r w:rsidRPr="00B62072">
              <w:rPr>
                <w:rFonts w:asciiTheme="majorBidi" w:hAnsiTheme="majorBidi" w:cstheme="majorBidi"/>
                <w:sz w:val="24"/>
                <w:szCs w:val="24"/>
              </w:rPr>
              <w:t>50</w:t>
            </w:r>
          </w:p>
        </w:tc>
      </w:tr>
    </w:tbl>
    <w:p w14:paraId="667D5D7D" w14:textId="77777777" w:rsidR="00C77A08" w:rsidRDefault="00C77A08" w:rsidP="00B62072">
      <w:pPr>
        <w:spacing w:line="360" w:lineRule="auto"/>
        <w:ind w:firstLine="720"/>
        <w:jc w:val="both"/>
        <w:rPr>
          <w:rFonts w:asciiTheme="majorBidi" w:hAnsiTheme="majorBidi" w:cstheme="majorBidi"/>
          <w:sz w:val="28"/>
          <w:szCs w:val="28"/>
        </w:rPr>
      </w:pPr>
      <w:bookmarkStart w:id="2" w:name="_Hlk489458247"/>
    </w:p>
    <w:p w14:paraId="24F76F69" w14:textId="0ED6EE37" w:rsidR="003D6493" w:rsidRPr="00B62072" w:rsidRDefault="003D6493"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 xml:space="preserve">Depending on the pilot study results the researcher concluded that the target students show low standard of grammar competence. </w:t>
      </w:r>
      <w:bookmarkEnd w:id="2"/>
    </w:p>
    <w:p w14:paraId="4379CAA3" w14:textId="77777777" w:rsidR="003D6493" w:rsidRPr="00B62072" w:rsidRDefault="003D6493"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Table (1) above shows the students' rate of success in the first-term exam of the English language (second year) in Elwaadla preparatory school.</w:t>
      </w:r>
    </w:p>
    <w:p w14:paraId="6265769B" w14:textId="77777777" w:rsidR="00C77A08" w:rsidRDefault="008876C1" w:rsidP="00C77A08">
      <w:pPr>
        <w:keepNext/>
        <w:spacing w:line="360" w:lineRule="auto"/>
        <w:jc w:val="center"/>
      </w:pPr>
      <w:bookmarkStart w:id="3" w:name="_Hlk489458335"/>
      <w:r w:rsidRPr="008876C1">
        <w:rPr>
          <w:noProof/>
        </w:rPr>
        <w:lastRenderedPageBreak/>
        <w:drawing>
          <wp:inline distT="0" distB="0" distL="0" distR="0" wp14:anchorId="297B93F6" wp14:editId="223CF9C1">
            <wp:extent cx="3606732" cy="2787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6220" cy="2795130"/>
                    </a:xfrm>
                    <a:prstGeom prst="rect">
                      <a:avLst/>
                    </a:prstGeom>
                    <a:noFill/>
                    <a:ln>
                      <a:noFill/>
                    </a:ln>
                  </pic:spPr>
                </pic:pic>
              </a:graphicData>
            </a:graphic>
          </wp:inline>
        </w:drawing>
      </w:r>
    </w:p>
    <w:p w14:paraId="31944DB3" w14:textId="01B27636" w:rsidR="00B62072" w:rsidRPr="00C77A08" w:rsidRDefault="00C77A08" w:rsidP="00C77A08">
      <w:pPr>
        <w:pStyle w:val="Caption"/>
        <w:jc w:val="center"/>
        <w:rPr>
          <w:rFonts w:asciiTheme="majorBidi" w:hAnsiTheme="majorBidi" w:cstheme="majorBidi"/>
          <w:sz w:val="28"/>
          <w:szCs w:val="28"/>
        </w:rPr>
      </w:pPr>
      <w:r w:rsidRPr="00C77A08">
        <w:rPr>
          <w:sz w:val="28"/>
          <w:szCs w:val="28"/>
        </w:rPr>
        <w:t xml:space="preserve">Figure </w:t>
      </w:r>
      <w:r w:rsidRPr="00C77A08">
        <w:rPr>
          <w:sz w:val="28"/>
          <w:szCs w:val="28"/>
        </w:rPr>
        <w:fldChar w:fldCharType="begin"/>
      </w:r>
      <w:r w:rsidRPr="00C77A08">
        <w:rPr>
          <w:sz w:val="28"/>
          <w:szCs w:val="28"/>
        </w:rPr>
        <w:instrText xml:space="preserve"> SEQ Figure \* ARABIC </w:instrText>
      </w:r>
      <w:r w:rsidRPr="00C77A08">
        <w:rPr>
          <w:sz w:val="28"/>
          <w:szCs w:val="28"/>
        </w:rPr>
        <w:fldChar w:fldCharType="separate"/>
      </w:r>
      <w:r w:rsidR="007D22C7">
        <w:rPr>
          <w:noProof/>
          <w:sz w:val="28"/>
          <w:szCs w:val="28"/>
        </w:rPr>
        <w:t>1</w:t>
      </w:r>
      <w:r w:rsidRPr="00C77A08">
        <w:rPr>
          <w:sz w:val="28"/>
          <w:szCs w:val="28"/>
        </w:rPr>
        <w:fldChar w:fldCharType="end"/>
      </w:r>
      <w:r w:rsidRPr="00C77A08">
        <w:rPr>
          <w:sz w:val="28"/>
          <w:szCs w:val="28"/>
        </w:rPr>
        <w:t>"Percentage of success in the English first term Exam"</w:t>
      </w:r>
    </w:p>
    <w:p w14:paraId="143EE8EB" w14:textId="159AB568" w:rsidR="003D6493" w:rsidRPr="00B62072" w:rsidRDefault="003D6493"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 xml:space="preserve">To be sure that the results of the exam were significant and indicate students 'deficiency in grammar competence, the researcher designed a test in grammar (see </w:t>
      </w:r>
      <w:r w:rsidR="00673FE0">
        <w:rPr>
          <w:rFonts w:asciiTheme="majorBidi" w:hAnsiTheme="majorBidi" w:cstheme="majorBidi"/>
          <w:sz w:val="28"/>
          <w:szCs w:val="28"/>
        </w:rPr>
        <w:t>figure 1</w:t>
      </w:r>
      <w:r w:rsidRPr="00B62072">
        <w:rPr>
          <w:rFonts w:asciiTheme="majorBidi" w:hAnsiTheme="majorBidi" w:cstheme="majorBidi"/>
          <w:sz w:val="28"/>
          <w:szCs w:val="28"/>
        </w:rPr>
        <w:t>) . The results of the test demonstrated that students showed some deficiencies in grammar competence since their percentage in grammar was 20</w:t>
      </w:r>
      <w:r w:rsidR="00B62072" w:rsidRPr="00B62072">
        <w:rPr>
          <w:rFonts w:asciiTheme="majorBidi" w:hAnsiTheme="majorBidi" w:cstheme="majorBidi"/>
          <w:sz w:val="28"/>
          <w:szCs w:val="28"/>
        </w:rPr>
        <w:t>%.</w:t>
      </w:r>
    </w:p>
    <w:p w14:paraId="4C7A2AAE" w14:textId="6B855A46" w:rsidR="003D6493" w:rsidRPr="00B62072" w:rsidRDefault="003D6493" w:rsidP="00B62072">
      <w:pPr>
        <w:spacing w:line="360" w:lineRule="auto"/>
        <w:jc w:val="both"/>
        <w:rPr>
          <w:rFonts w:asciiTheme="majorBidi" w:hAnsiTheme="majorBidi" w:cstheme="majorBidi"/>
          <w:sz w:val="28"/>
          <w:szCs w:val="28"/>
        </w:rPr>
      </w:pPr>
      <w:r w:rsidRPr="00B62072">
        <w:rPr>
          <w:rFonts w:asciiTheme="majorBidi" w:hAnsiTheme="majorBidi" w:cstheme="majorBidi"/>
          <w:sz w:val="28"/>
          <w:szCs w:val="28"/>
        </w:rPr>
        <w:t xml:space="preserve">Based on the obtained data and considering the results of pilot study and the reviewed literature, the researcher feels that there is a need for using an effective strategy </w:t>
      </w:r>
      <w:bookmarkEnd w:id="3"/>
      <w:r w:rsidRPr="00B62072">
        <w:rPr>
          <w:rFonts w:asciiTheme="majorBidi" w:hAnsiTheme="majorBidi" w:cstheme="majorBidi"/>
          <w:sz w:val="28"/>
          <w:szCs w:val="28"/>
        </w:rPr>
        <w:t>to improve grammar competence for the target students. More specifically, the researcher suggests using WebQuest strategy for English language instruction.</w:t>
      </w:r>
    </w:p>
    <w:p w14:paraId="719582CD" w14:textId="19293B7B" w:rsidR="005E24A2" w:rsidRPr="00B62072" w:rsidRDefault="005E24A2" w:rsidP="00B62072">
      <w:pPr>
        <w:spacing w:line="360" w:lineRule="auto"/>
        <w:jc w:val="both"/>
        <w:rPr>
          <w:rFonts w:asciiTheme="majorBidi" w:hAnsiTheme="majorBidi" w:cstheme="majorBidi"/>
          <w:b/>
          <w:bCs/>
          <w:sz w:val="28"/>
          <w:szCs w:val="28"/>
        </w:rPr>
      </w:pPr>
      <w:r w:rsidRPr="00B62072">
        <w:rPr>
          <w:rFonts w:asciiTheme="majorBidi" w:hAnsiTheme="majorBidi" w:cstheme="majorBidi"/>
          <w:b/>
          <w:bCs/>
          <w:sz w:val="28"/>
          <w:szCs w:val="28"/>
        </w:rPr>
        <w:t>Statement of the P</w:t>
      </w:r>
      <w:r w:rsidR="00B62072">
        <w:rPr>
          <w:rFonts w:asciiTheme="majorBidi" w:hAnsiTheme="majorBidi" w:cstheme="majorBidi"/>
          <w:b/>
          <w:bCs/>
          <w:sz w:val="28"/>
          <w:szCs w:val="28"/>
        </w:rPr>
        <w:t>roblem</w:t>
      </w:r>
    </w:p>
    <w:p w14:paraId="0FC7E68A" w14:textId="4D0493E2" w:rsidR="005E24A2" w:rsidRDefault="005E24A2"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The problem of the study can be stated as follows: Preparatory two students demonstrated low standards in learning grammar and paragraph writing. Therefore, the present study is an attempt to investigate the effectiveness of using the WebQuest strategy as an intervention in improving their grammar competency and paragraph writing.</w:t>
      </w:r>
    </w:p>
    <w:p w14:paraId="43AA1127" w14:textId="77777777" w:rsidR="00EF1D8B" w:rsidRPr="00B62072" w:rsidRDefault="00EF1D8B" w:rsidP="00B62072">
      <w:pPr>
        <w:spacing w:line="360" w:lineRule="auto"/>
        <w:ind w:firstLine="720"/>
        <w:jc w:val="both"/>
        <w:rPr>
          <w:rFonts w:asciiTheme="majorBidi" w:hAnsiTheme="majorBidi" w:cstheme="majorBidi"/>
          <w:sz w:val="28"/>
          <w:szCs w:val="28"/>
        </w:rPr>
      </w:pPr>
    </w:p>
    <w:p w14:paraId="02E3FD8D" w14:textId="4F61C3A2" w:rsidR="005E24A2" w:rsidRPr="00B62072" w:rsidRDefault="00B62072" w:rsidP="00B62072">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Objectives of the study</w:t>
      </w:r>
    </w:p>
    <w:p w14:paraId="7F82AD49" w14:textId="77777777" w:rsidR="005E24A2" w:rsidRPr="00B62072" w:rsidRDefault="005E24A2" w:rsidP="00B62072">
      <w:pPr>
        <w:spacing w:line="360" w:lineRule="auto"/>
        <w:ind w:firstLine="360"/>
        <w:jc w:val="both"/>
        <w:rPr>
          <w:rFonts w:asciiTheme="majorBidi" w:hAnsiTheme="majorBidi" w:cstheme="majorBidi"/>
          <w:sz w:val="28"/>
          <w:szCs w:val="28"/>
        </w:rPr>
      </w:pPr>
      <w:r w:rsidRPr="00B62072">
        <w:rPr>
          <w:rFonts w:asciiTheme="majorBidi" w:hAnsiTheme="majorBidi" w:cstheme="majorBidi"/>
          <w:sz w:val="28"/>
          <w:szCs w:val="28"/>
        </w:rPr>
        <w:t>The study aimed at:</w:t>
      </w:r>
    </w:p>
    <w:p w14:paraId="533ECA06" w14:textId="77777777" w:rsidR="005E24A2" w:rsidRPr="00B62072" w:rsidRDefault="005E24A2" w:rsidP="00B62072">
      <w:pPr>
        <w:numPr>
          <w:ilvl w:val="0"/>
          <w:numId w:val="1"/>
        </w:numPr>
        <w:spacing w:after="0" w:line="360" w:lineRule="auto"/>
        <w:jc w:val="both"/>
        <w:rPr>
          <w:rFonts w:asciiTheme="majorBidi" w:hAnsiTheme="majorBidi" w:cstheme="majorBidi"/>
          <w:sz w:val="28"/>
          <w:szCs w:val="28"/>
        </w:rPr>
      </w:pPr>
      <w:r w:rsidRPr="00B62072">
        <w:rPr>
          <w:rFonts w:asciiTheme="majorBidi" w:hAnsiTheme="majorBidi" w:cstheme="majorBidi"/>
          <w:sz w:val="28"/>
          <w:szCs w:val="28"/>
        </w:rPr>
        <w:t>Identifying the effectiveness of using the WebQuest strategy in improving students' grammar competence.</w:t>
      </w:r>
    </w:p>
    <w:p w14:paraId="5467F975" w14:textId="45AD10FB" w:rsidR="005E24A2" w:rsidRPr="00B62072" w:rsidRDefault="005E24A2" w:rsidP="00B62072">
      <w:pPr>
        <w:spacing w:line="360" w:lineRule="auto"/>
        <w:jc w:val="both"/>
        <w:rPr>
          <w:rFonts w:asciiTheme="majorBidi" w:hAnsiTheme="majorBidi" w:cstheme="majorBidi"/>
          <w:b/>
          <w:bCs/>
          <w:sz w:val="28"/>
          <w:szCs w:val="28"/>
        </w:rPr>
      </w:pPr>
      <w:r w:rsidRPr="00B62072">
        <w:rPr>
          <w:rFonts w:asciiTheme="majorBidi" w:hAnsiTheme="majorBidi" w:cstheme="majorBidi"/>
          <w:b/>
          <w:bCs/>
          <w:sz w:val="28"/>
          <w:szCs w:val="28"/>
        </w:rPr>
        <w:t>Questions of the Study</w:t>
      </w:r>
    </w:p>
    <w:p w14:paraId="33D9E32F" w14:textId="77777777" w:rsidR="005E24A2" w:rsidRPr="00B62072" w:rsidRDefault="005E24A2" w:rsidP="00B62072">
      <w:pPr>
        <w:spacing w:line="360" w:lineRule="auto"/>
        <w:ind w:firstLine="360"/>
        <w:jc w:val="both"/>
        <w:rPr>
          <w:rFonts w:asciiTheme="majorBidi" w:hAnsiTheme="majorBidi" w:cstheme="majorBidi"/>
          <w:sz w:val="28"/>
          <w:szCs w:val="28"/>
        </w:rPr>
      </w:pPr>
      <w:r w:rsidRPr="00B62072">
        <w:rPr>
          <w:rFonts w:asciiTheme="majorBidi" w:hAnsiTheme="majorBidi" w:cstheme="majorBidi"/>
          <w:sz w:val="28"/>
          <w:szCs w:val="28"/>
        </w:rPr>
        <w:t>The study attempted to answer the following questions:</w:t>
      </w:r>
    </w:p>
    <w:p w14:paraId="48ED4835" w14:textId="77777777" w:rsidR="005E24A2" w:rsidRPr="00B62072" w:rsidRDefault="005E24A2" w:rsidP="00B62072">
      <w:pPr>
        <w:pStyle w:val="ListParagraph"/>
        <w:numPr>
          <w:ilvl w:val="0"/>
          <w:numId w:val="2"/>
        </w:numPr>
        <w:spacing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How far could WebQuest strategy help learners improve their grammar competence?</w:t>
      </w:r>
    </w:p>
    <w:p w14:paraId="091671D9" w14:textId="1B714347" w:rsidR="005E24A2" w:rsidRPr="00B62072" w:rsidRDefault="005E24A2" w:rsidP="00B62072">
      <w:pPr>
        <w:spacing w:line="360" w:lineRule="auto"/>
        <w:jc w:val="both"/>
        <w:rPr>
          <w:rFonts w:asciiTheme="majorBidi" w:hAnsiTheme="majorBidi" w:cstheme="majorBidi"/>
          <w:b/>
          <w:bCs/>
          <w:sz w:val="28"/>
          <w:szCs w:val="28"/>
        </w:rPr>
      </w:pPr>
      <w:r w:rsidRPr="00B62072">
        <w:rPr>
          <w:rFonts w:asciiTheme="majorBidi" w:hAnsiTheme="majorBidi" w:cstheme="majorBidi"/>
          <w:b/>
          <w:bCs/>
          <w:sz w:val="28"/>
          <w:szCs w:val="28"/>
        </w:rPr>
        <w:t>Hypotheses of the Study</w:t>
      </w:r>
    </w:p>
    <w:p w14:paraId="3D1A3CB1" w14:textId="77777777" w:rsidR="005E24A2" w:rsidRPr="00B62072" w:rsidRDefault="005E24A2" w:rsidP="00B62072">
      <w:pPr>
        <w:numPr>
          <w:ilvl w:val="1"/>
          <w:numId w:val="3"/>
        </w:numPr>
        <w:spacing w:after="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There would be statistically significant differences between means of scores obtained by the study group on both the pre- and post-administration of the grammar competence test (in favour of the post administration).</w:t>
      </w:r>
    </w:p>
    <w:p w14:paraId="66AB46D3" w14:textId="77777777" w:rsidR="005E24A2" w:rsidRPr="00B62072" w:rsidRDefault="005E24A2" w:rsidP="00B62072">
      <w:pPr>
        <w:spacing w:line="360" w:lineRule="auto"/>
        <w:jc w:val="both"/>
        <w:rPr>
          <w:rFonts w:asciiTheme="majorBidi" w:hAnsiTheme="majorBidi" w:cstheme="majorBidi"/>
          <w:sz w:val="28"/>
          <w:szCs w:val="28"/>
        </w:rPr>
      </w:pPr>
      <w:r w:rsidRPr="00B62072">
        <w:rPr>
          <w:rFonts w:asciiTheme="majorBidi" w:hAnsiTheme="majorBidi" w:cstheme="majorBidi"/>
          <w:sz w:val="28"/>
          <w:szCs w:val="28"/>
        </w:rPr>
        <w:t>Importance of the study:</w:t>
      </w:r>
    </w:p>
    <w:p w14:paraId="53C8EDD5" w14:textId="77777777" w:rsidR="005E24A2" w:rsidRPr="00B62072" w:rsidRDefault="005E24A2" w:rsidP="00B62072">
      <w:pPr>
        <w:numPr>
          <w:ilvl w:val="0"/>
          <w:numId w:val="4"/>
        </w:numPr>
        <w:spacing w:after="0" w:line="360" w:lineRule="auto"/>
        <w:jc w:val="both"/>
        <w:rPr>
          <w:rFonts w:asciiTheme="majorBidi" w:hAnsiTheme="majorBidi" w:cstheme="majorBidi"/>
          <w:sz w:val="28"/>
          <w:szCs w:val="28"/>
        </w:rPr>
      </w:pPr>
      <w:r w:rsidRPr="00B62072">
        <w:rPr>
          <w:rFonts w:asciiTheme="majorBidi" w:hAnsiTheme="majorBidi" w:cstheme="majorBidi"/>
          <w:sz w:val="28"/>
          <w:szCs w:val="28"/>
        </w:rPr>
        <w:t>It might help in improving grammar competence through WebQuest strategy.</w:t>
      </w:r>
    </w:p>
    <w:p w14:paraId="6E3DE510" w14:textId="51E4A7A0" w:rsidR="005E24A2" w:rsidRPr="00B62072" w:rsidRDefault="005E24A2" w:rsidP="00B62072">
      <w:pPr>
        <w:numPr>
          <w:ilvl w:val="0"/>
          <w:numId w:val="4"/>
        </w:numPr>
        <w:spacing w:after="0" w:line="360" w:lineRule="auto"/>
        <w:jc w:val="both"/>
        <w:rPr>
          <w:rFonts w:asciiTheme="majorBidi" w:hAnsiTheme="majorBidi" w:cstheme="majorBidi"/>
          <w:sz w:val="28"/>
          <w:szCs w:val="28"/>
        </w:rPr>
      </w:pPr>
      <w:r w:rsidRPr="00B62072">
        <w:rPr>
          <w:rFonts w:asciiTheme="majorBidi" w:hAnsiTheme="majorBidi" w:cstheme="majorBidi"/>
          <w:sz w:val="28"/>
          <w:szCs w:val="28"/>
        </w:rPr>
        <w:t xml:space="preserve">It </w:t>
      </w:r>
      <w:bookmarkStart w:id="4" w:name="_Hlk525669215"/>
      <w:r w:rsidRPr="00B62072">
        <w:rPr>
          <w:rFonts w:asciiTheme="majorBidi" w:hAnsiTheme="majorBidi" w:cstheme="majorBidi"/>
          <w:sz w:val="28"/>
          <w:szCs w:val="28"/>
        </w:rPr>
        <w:t>might help students to be self-independent learner as the study can be enhance grammar</w:t>
      </w:r>
      <w:bookmarkEnd w:id="4"/>
      <w:r w:rsidRPr="00B62072">
        <w:rPr>
          <w:rFonts w:asciiTheme="majorBidi" w:hAnsiTheme="majorBidi" w:cstheme="majorBidi"/>
          <w:sz w:val="28"/>
          <w:szCs w:val="28"/>
        </w:rPr>
        <w:t>.</w:t>
      </w:r>
    </w:p>
    <w:p w14:paraId="57898315" w14:textId="77777777" w:rsidR="005E24A2" w:rsidRPr="00B62072" w:rsidRDefault="005E24A2" w:rsidP="00B62072">
      <w:pPr>
        <w:numPr>
          <w:ilvl w:val="0"/>
          <w:numId w:val="4"/>
        </w:numPr>
        <w:spacing w:after="0" w:line="360" w:lineRule="auto"/>
        <w:jc w:val="both"/>
        <w:rPr>
          <w:rFonts w:asciiTheme="majorBidi" w:hAnsiTheme="majorBidi" w:cstheme="majorBidi"/>
          <w:sz w:val="28"/>
          <w:szCs w:val="28"/>
        </w:rPr>
      </w:pPr>
      <w:bookmarkStart w:id="5" w:name="_Hlk525669224"/>
      <w:r w:rsidRPr="00B62072">
        <w:rPr>
          <w:rFonts w:asciiTheme="majorBidi" w:hAnsiTheme="majorBidi" w:cstheme="majorBidi"/>
          <w:sz w:val="28"/>
          <w:szCs w:val="28"/>
        </w:rPr>
        <w:t>It supports the use of technology in learning.</w:t>
      </w:r>
    </w:p>
    <w:p w14:paraId="5176A89A" w14:textId="5E4BA9C7" w:rsidR="005E24A2" w:rsidRPr="00B62072" w:rsidRDefault="005E24A2" w:rsidP="00B62072">
      <w:pPr>
        <w:numPr>
          <w:ilvl w:val="0"/>
          <w:numId w:val="4"/>
        </w:numPr>
        <w:spacing w:after="0" w:line="360" w:lineRule="auto"/>
        <w:jc w:val="both"/>
        <w:rPr>
          <w:rFonts w:asciiTheme="majorBidi" w:hAnsiTheme="majorBidi" w:cstheme="majorBidi"/>
          <w:sz w:val="28"/>
          <w:szCs w:val="28"/>
        </w:rPr>
      </w:pPr>
      <w:r w:rsidRPr="00B62072">
        <w:rPr>
          <w:rFonts w:asciiTheme="majorBidi" w:hAnsiTheme="majorBidi" w:cstheme="majorBidi"/>
          <w:sz w:val="28"/>
          <w:szCs w:val="28"/>
        </w:rPr>
        <w:t>It might help parents to develop their children skills in improving English skills</w:t>
      </w:r>
      <w:bookmarkEnd w:id="5"/>
      <w:r w:rsidRPr="00B62072">
        <w:rPr>
          <w:rFonts w:asciiTheme="majorBidi" w:hAnsiTheme="majorBidi" w:cstheme="majorBidi"/>
          <w:sz w:val="28"/>
          <w:szCs w:val="28"/>
        </w:rPr>
        <w:t>.</w:t>
      </w:r>
    </w:p>
    <w:p w14:paraId="17BD14CE" w14:textId="77777777" w:rsidR="003E0731" w:rsidRPr="00B62072" w:rsidRDefault="003E0731" w:rsidP="00B62072">
      <w:pPr>
        <w:spacing w:after="0" w:line="360" w:lineRule="auto"/>
        <w:ind w:left="720"/>
        <w:jc w:val="both"/>
        <w:rPr>
          <w:rFonts w:asciiTheme="majorBidi" w:hAnsiTheme="majorBidi" w:cstheme="majorBidi"/>
          <w:sz w:val="28"/>
          <w:szCs w:val="28"/>
        </w:rPr>
      </w:pPr>
    </w:p>
    <w:p w14:paraId="785227DC" w14:textId="632EC951" w:rsidR="003E0731" w:rsidRPr="00B62072" w:rsidRDefault="003E0731" w:rsidP="00B62072">
      <w:pPr>
        <w:spacing w:after="0" w:line="360" w:lineRule="auto"/>
        <w:jc w:val="both"/>
        <w:rPr>
          <w:rFonts w:asciiTheme="majorBidi" w:hAnsiTheme="majorBidi" w:cstheme="majorBidi"/>
          <w:b/>
          <w:bCs/>
          <w:sz w:val="28"/>
          <w:szCs w:val="28"/>
        </w:rPr>
      </w:pPr>
      <w:bookmarkStart w:id="6" w:name="_Hlk501003845"/>
      <w:bookmarkStart w:id="7" w:name="_Hlk489462330"/>
      <w:r w:rsidRPr="00B62072">
        <w:rPr>
          <w:rFonts w:asciiTheme="majorBidi" w:hAnsiTheme="majorBidi" w:cstheme="majorBidi"/>
          <w:b/>
          <w:bCs/>
          <w:sz w:val="28"/>
          <w:szCs w:val="28"/>
        </w:rPr>
        <w:t>Delimitations of the study</w:t>
      </w:r>
    </w:p>
    <w:bookmarkEnd w:id="6"/>
    <w:p w14:paraId="02D02C1F" w14:textId="77777777" w:rsidR="003E0731" w:rsidRPr="00B62072" w:rsidRDefault="003E0731" w:rsidP="00B62072">
      <w:pPr>
        <w:spacing w:line="360" w:lineRule="auto"/>
        <w:ind w:firstLine="360"/>
        <w:jc w:val="both"/>
        <w:rPr>
          <w:rFonts w:asciiTheme="majorBidi" w:hAnsiTheme="majorBidi" w:cstheme="majorBidi"/>
          <w:sz w:val="28"/>
          <w:szCs w:val="28"/>
        </w:rPr>
      </w:pPr>
      <w:r w:rsidRPr="00B62072">
        <w:rPr>
          <w:rFonts w:asciiTheme="majorBidi" w:hAnsiTheme="majorBidi" w:cstheme="majorBidi"/>
          <w:sz w:val="28"/>
          <w:szCs w:val="28"/>
        </w:rPr>
        <w:t>The present study is limited to:</w:t>
      </w:r>
    </w:p>
    <w:p w14:paraId="073944DB" w14:textId="77777777" w:rsidR="003E0731" w:rsidRPr="00B62072" w:rsidRDefault="003E0731" w:rsidP="00B62072">
      <w:pPr>
        <w:pStyle w:val="ListParagraph"/>
        <w:numPr>
          <w:ilvl w:val="0"/>
          <w:numId w:val="5"/>
        </w:numPr>
        <w:spacing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A class of preparatory-two students at Elwaadla prep school in Sedfa, Assiut Governorate. They will be chosen randomly.</w:t>
      </w:r>
    </w:p>
    <w:p w14:paraId="3B1343C1" w14:textId="77777777" w:rsidR="003E0731" w:rsidRPr="00B62072" w:rsidRDefault="003E0731" w:rsidP="00B62072">
      <w:pPr>
        <w:numPr>
          <w:ilvl w:val="0"/>
          <w:numId w:val="5"/>
        </w:numPr>
        <w:spacing w:after="0" w:line="360" w:lineRule="auto"/>
        <w:jc w:val="both"/>
        <w:rPr>
          <w:rFonts w:asciiTheme="majorBidi" w:hAnsiTheme="majorBidi" w:cstheme="majorBidi"/>
          <w:sz w:val="28"/>
          <w:szCs w:val="28"/>
        </w:rPr>
      </w:pPr>
      <w:r w:rsidRPr="00B62072">
        <w:rPr>
          <w:rFonts w:asciiTheme="majorBidi" w:hAnsiTheme="majorBidi" w:cstheme="majorBidi"/>
          <w:sz w:val="28"/>
          <w:szCs w:val="28"/>
        </w:rPr>
        <w:lastRenderedPageBreak/>
        <w:t>Content:</w:t>
      </w:r>
    </w:p>
    <w:p w14:paraId="6D1B0470" w14:textId="77777777" w:rsidR="003E0731" w:rsidRPr="00B62072" w:rsidRDefault="003E0731" w:rsidP="00B62072">
      <w:pPr>
        <w:numPr>
          <w:ilvl w:val="0"/>
          <w:numId w:val="6"/>
        </w:numPr>
        <w:spacing w:after="0" w:line="360" w:lineRule="auto"/>
        <w:jc w:val="both"/>
        <w:rPr>
          <w:rFonts w:asciiTheme="majorBidi" w:hAnsiTheme="majorBidi" w:cstheme="majorBidi"/>
          <w:sz w:val="28"/>
          <w:szCs w:val="28"/>
        </w:rPr>
      </w:pPr>
      <w:r w:rsidRPr="00B62072">
        <w:rPr>
          <w:rFonts w:asciiTheme="majorBidi" w:hAnsiTheme="majorBidi" w:cstheme="majorBidi"/>
          <w:sz w:val="28"/>
          <w:szCs w:val="28"/>
        </w:rPr>
        <w:t>A website for teaching grammar included in the second term.</w:t>
      </w:r>
    </w:p>
    <w:p w14:paraId="40863C97" w14:textId="77777777" w:rsidR="003E0731" w:rsidRPr="00B62072" w:rsidRDefault="003E0731" w:rsidP="00B62072">
      <w:pPr>
        <w:numPr>
          <w:ilvl w:val="0"/>
          <w:numId w:val="6"/>
        </w:numPr>
        <w:spacing w:after="0" w:line="360" w:lineRule="auto"/>
        <w:jc w:val="both"/>
        <w:rPr>
          <w:rFonts w:asciiTheme="majorBidi" w:hAnsiTheme="majorBidi" w:cstheme="majorBidi"/>
          <w:sz w:val="28"/>
          <w:szCs w:val="28"/>
        </w:rPr>
      </w:pPr>
      <w:r w:rsidRPr="00B62072">
        <w:rPr>
          <w:rFonts w:asciiTheme="majorBidi" w:hAnsiTheme="majorBidi" w:cstheme="majorBidi"/>
          <w:sz w:val="28"/>
          <w:szCs w:val="28"/>
        </w:rPr>
        <w:t>A website for teaching writing included in second term.</w:t>
      </w:r>
      <w:bookmarkEnd w:id="7"/>
    </w:p>
    <w:p w14:paraId="78CF4917" w14:textId="77777777" w:rsidR="003E0731" w:rsidRPr="00B62072" w:rsidRDefault="003E0731" w:rsidP="00B62072">
      <w:pPr>
        <w:pStyle w:val="ListParagraph"/>
        <w:numPr>
          <w:ilvl w:val="0"/>
          <w:numId w:val="5"/>
        </w:numPr>
        <w:spacing w:after="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Time:</w:t>
      </w:r>
    </w:p>
    <w:p w14:paraId="4333E833" w14:textId="77777777" w:rsidR="003E0731" w:rsidRPr="00B62072" w:rsidRDefault="003E0731" w:rsidP="00B62072">
      <w:pPr>
        <w:spacing w:after="0" w:line="360" w:lineRule="auto"/>
        <w:ind w:left="1080"/>
        <w:jc w:val="both"/>
        <w:rPr>
          <w:rFonts w:asciiTheme="majorBidi" w:hAnsiTheme="majorBidi" w:cstheme="majorBidi"/>
          <w:sz w:val="28"/>
          <w:szCs w:val="28"/>
        </w:rPr>
      </w:pPr>
      <w:r w:rsidRPr="00B62072">
        <w:rPr>
          <w:rFonts w:asciiTheme="majorBidi" w:hAnsiTheme="majorBidi" w:cstheme="majorBidi"/>
          <w:sz w:val="28"/>
          <w:szCs w:val="28"/>
        </w:rPr>
        <w:t>The experiment took place during the academic year 2016/2017.</w:t>
      </w:r>
    </w:p>
    <w:p w14:paraId="28956861" w14:textId="14EE100E" w:rsidR="003E0731" w:rsidRPr="00B62072" w:rsidRDefault="003E0731" w:rsidP="00B62072">
      <w:pPr>
        <w:spacing w:line="360" w:lineRule="auto"/>
        <w:jc w:val="both"/>
        <w:rPr>
          <w:rFonts w:asciiTheme="majorBidi" w:hAnsiTheme="majorBidi" w:cstheme="majorBidi"/>
          <w:b/>
          <w:bCs/>
          <w:sz w:val="28"/>
          <w:szCs w:val="28"/>
        </w:rPr>
      </w:pPr>
      <w:r w:rsidRPr="00B62072">
        <w:rPr>
          <w:rFonts w:asciiTheme="majorBidi" w:hAnsiTheme="majorBidi" w:cstheme="majorBidi"/>
          <w:b/>
          <w:bCs/>
          <w:sz w:val="28"/>
          <w:szCs w:val="28"/>
        </w:rPr>
        <w:t>Definition of terms</w:t>
      </w:r>
    </w:p>
    <w:p w14:paraId="06D21DD2" w14:textId="77777777" w:rsidR="003E0731" w:rsidRPr="00B62072" w:rsidRDefault="003E0731" w:rsidP="00B62072">
      <w:pPr>
        <w:spacing w:line="360" w:lineRule="auto"/>
        <w:jc w:val="both"/>
        <w:rPr>
          <w:rFonts w:asciiTheme="majorBidi" w:hAnsiTheme="majorBidi" w:cstheme="majorBidi"/>
          <w:sz w:val="28"/>
          <w:szCs w:val="28"/>
        </w:rPr>
      </w:pPr>
      <w:r w:rsidRPr="00B62072">
        <w:rPr>
          <w:rFonts w:asciiTheme="majorBidi" w:hAnsiTheme="majorBidi" w:cstheme="majorBidi"/>
          <w:b/>
          <w:bCs/>
          <w:sz w:val="28"/>
          <w:szCs w:val="28"/>
        </w:rPr>
        <w:t>WebQuest</w:t>
      </w:r>
      <w:r w:rsidRPr="00B62072">
        <w:rPr>
          <w:rFonts w:asciiTheme="majorBidi" w:hAnsiTheme="majorBidi" w:cstheme="majorBidi"/>
          <w:sz w:val="28"/>
          <w:szCs w:val="28"/>
        </w:rPr>
        <w:t xml:space="preserve">: </w:t>
      </w:r>
    </w:p>
    <w:p w14:paraId="45CEA6D4" w14:textId="77777777" w:rsidR="003E0731" w:rsidRPr="00B62072" w:rsidRDefault="003E0731"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Dodge (1997, 1) defines a WebQuest as “an inquiry-oriented lesson format in which most or all the information that learners work with comes from resources on the Internet".</w:t>
      </w:r>
    </w:p>
    <w:p w14:paraId="23E2ECEE" w14:textId="77777777" w:rsidR="003E0731" w:rsidRPr="00B62072" w:rsidRDefault="003E0731"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March (2003. 43), on the other hand, defines a WebQuest as “a scaffolded learning structure that uses links to essential resources on the World Wide Web and an authentic task to motivate students' investigation of a central, open-ended question, development of individual expertise and participation in a final group process that attempts to transform newly acquired information into a more sophisticated understanding. The best WebQuests do this in a way that inspires students to see richer thematic relationships, facilitate a contribution to the real world of learning and reflect on their own metacognitive processes”.</w:t>
      </w:r>
    </w:p>
    <w:p w14:paraId="21812D80" w14:textId="77777777" w:rsidR="003E0731" w:rsidRPr="00B62072" w:rsidRDefault="003E0731" w:rsidP="00B62072">
      <w:pPr>
        <w:shd w:val="clear" w:color="auto" w:fill="FFFFFF"/>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In the light of the definitions above, the researcher operationally defines WebQuest as is a strategy that allows second year students to check the web to learn grammar and paragraph writing independently through structured links.</w:t>
      </w:r>
    </w:p>
    <w:p w14:paraId="73BB3F52" w14:textId="77777777" w:rsidR="003E0731" w:rsidRPr="00B62072" w:rsidRDefault="003E0731" w:rsidP="00B62072">
      <w:pPr>
        <w:spacing w:line="360" w:lineRule="auto"/>
        <w:jc w:val="both"/>
        <w:rPr>
          <w:rFonts w:asciiTheme="majorBidi" w:hAnsiTheme="majorBidi" w:cstheme="majorBidi"/>
          <w:b/>
          <w:bCs/>
          <w:sz w:val="28"/>
          <w:szCs w:val="28"/>
        </w:rPr>
      </w:pPr>
      <w:r w:rsidRPr="00B62072">
        <w:rPr>
          <w:rFonts w:asciiTheme="majorBidi" w:hAnsiTheme="majorBidi" w:cstheme="majorBidi"/>
          <w:b/>
          <w:bCs/>
          <w:sz w:val="28"/>
          <w:szCs w:val="28"/>
        </w:rPr>
        <w:t>Grammar:</w:t>
      </w:r>
    </w:p>
    <w:p w14:paraId="717912FD" w14:textId="77777777" w:rsidR="003E0731" w:rsidRPr="00B62072" w:rsidRDefault="003E0731"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Borry, (1975) assumes that grammar is “the ability of person to effectively use his internalized knowledge to achieve a desired communicative impact.</w:t>
      </w:r>
    </w:p>
    <w:p w14:paraId="23AB64CF" w14:textId="77777777" w:rsidR="00673FE0" w:rsidRDefault="003E0731" w:rsidP="00673FE0">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The researcher defines grammar competence as the ability of the second-year students to use English language correctly both orally and in writing</w:t>
      </w:r>
      <w:r w:rsidR="00673FE0">
        <w:rPr>
          <w:rFonts w:asciiTheme="majorBidi" w:hAnsiTheme="majorBidi" w:cstheme="majorBidi"/>
          <w:sz w:val="28"/>
          <w:szCs w:val="28"/>
        </w:rPr>
        <w:t>.</w:t>
      </w:r>
    </w:p>
    <w:p w14:paraId="25A51BEE" w14:textId="6EEA0AC0" w:rsidR="008271EE" w:rsidRPr="00673FE0" w:rsidRDefault="008271EE" w:rsidP="00673FE0">
      <w:pPr>
        <w:spacing w:line="360" w:lineRule="auto"/>
        <w:jc w:val="both"/>
        <w:rPr>
          <w:rFonts w:asciiTheme="majorBidi" w:hAnsiTheme="majorBidi" w:cstheme="majorBidi"/>
          <w:sz w:val="28"/>
          <w:szCs w:val="28"/>
        </w:rPr>
      </w:pPr>
      <w:r w:rsidRPr="00673FE0">
        <w:rPr>
          <w:rFonts w:asciiTheme="majorBidi" w:hAnsiTheme="majorBidi" w:cstheme="majorBidi"/>
          <w:b/>
          <w:bCs/>
          <w:sz w:val="28"/>
          <w:szCs w:val="28"/>
        </w:rPr>
        <w:t xml:space="preserve">Research Instruments &amp; materials </w:t>
      </w:r>
    </w:p>
    <w:p w14:paraId="4A2D437D" w14:textId="739A24BD" w:rsidR="008271EE" w:rsidRPr="00673FE0" w:rsidRDefault="008271EE" w:rsidP="00673FE0">
      <w:pPr>
        <w:pStyle w:val="ListParagraph"/>
        <w:numPr>
          <w:ilvl w:val="0"/>
          <w:numId w:val="7"/>
        </w:numPr>
        <w:autoSpaceDE w:val="0"/>
        <w:autoSpaceDN w:val="0"/>
        <w:adjustRightInd w:val="0"/>
        <w:spacing w:line="360" w:lineRule="auto"/>
        <w:jc w:val="both"/>
        <w:rPr>
          <w:rFonts w:asciiTheme="majorBidi" w:hAnsiTheme="majorBidi" w:cstheme="majorBidi"/>
          <w:sz w:val="28"/>
          <w:szCs w:val="28"/>
        </w:rPr>
      </w:pPr>
      <w:r w:rsidRPr="00673FE0">
        <w:rPr>
          <w:rFonts w:asciiTheme="majorBidi" w:hAnsiTheme="majorBidi" w:cstheme="majorBidi"/>
          <w:sz w:val="28"/>
          <w:szCs w:val="28"/>
        </w:rPr>
        <w:lastRenderedPageBreak/>
        <w:t>A grammar pre-</w:t>
      </w:r>
      <w:r w:rsidR="00B62072" w:rsidRPr="00673FE0">
        <w:rPr>
          <w:rFonts w:asciiTheme="majorBidi" w:hAnsiTheme="majorBidi" w:cstheme="majorBidi"/>
          <w:sz w:val="28"/>
          <w:szCs w:val="28"/>
        </w:rPr>
        <w:t>post-test</w:t>
      </w:r>
      <w:r w:rsidRPr="00673FE0">
        <w:rPr>
          <w:rFonts w:asciiTheme="majorBidi" w:hAnsiTheme="majorBidi" w:cstheme="majorBidi"/>
          <w:sz w:val="28"/>
          <w:szCs w:val="28"/>
        </w:rPr>
        <w:t xml:space="preserve"> to measure students’ grammar competence.</w:t>
      </w:r>
    </w:p>
    <w:p w14:paraId="3D67C8B4" w14:textId="77777777" w:rsidR="008271EE" w:rsidRPr="00B62072" w:rsidRDefault="008271EE" w:rsidP="00B62072">
      <w:pPr>
        <w:pStyle w:val="ListParagraph"/>
        <w:numPr>
          <w:ilvl w:val="0"/>
          <w:numId w:val="7"/>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A short-term WebQuest strategy to train the study group on the specified paragraph writing skills and develop grammar competence. It includes:</w:t>
      </w:r>
    </w:p>
    <w:p w14:paraId="518B7A08" w14:textId="77777777" w:rsidR="008271EE" w:rsidRPr="00B62072" w:rsidRDefault="008271EE" w:rsidP="00B62072">
      <w:pPr>
        <w:pStyle w:val="ListParagraph"/>
        <w:numPr>
          <w:ilvl w:val="1"/>
          <w:numId w:val="7"/>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A teacher’s guide.</w:t>
      </w:r>
    </w:p>
    <w:p w14:paraId="09F13EF3" w14:textId="72DA13EE" w:rsidR="008271EE" w:rsidRPr="009B357B" w:rsidRDefault="008271EE" w:rsidP="009B357B">
      <w:pPr>
        <w:pStyle w:val="ListParagraph"/>
        <w:numPr>
          <w:ilvl w:val="1"/>
          <w:numId w:val="7"/>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A student’s website.</w:t>
      </w:r>
    </w:p>
    <w:p w14:paraId="0708B896" w14:textId="77777777" w:rsidR="008271EE" w:rsidRPr="00B62072" w:rsidRDefault="008271EE" w:rsidP="00B62072">
      <w:pPr>
        <w:autoSpaceDE w:val="0"/>
        <w:autoSpaceDN w:val="0"/>
        <w:adjustRightInd w:val="0"/>
        <w:spacing w:line="360" w:lineRule="auto"/>
        <w:jc w:val="both"/>
        <w:rPr>
          <w:rFonts w:asciiTheme="majorBidi" w:hAnsiTheme="majorBidi" w:cstheme="majorBidi"/>
          <w:b/>
          <w:bCs/>
          <w:sz w:val="28"/>
          <w:szCs w:val="28"/>
        </w:rPr>
      </w:pPr>
      <w:r w:rsidRPr="00B62072">
        <w:rPr>
          <w:rFonts w:asciiTheme="majorBidi" w:hAnsiTheme="majorBidi" w:cstheme="majorBidi"/>
          <w:b/>
          <w:bCs/>
          <w:sz w:val="28"/>
          <w:szCs w:val="28"/>
        </w:rPr>
        <w:t>Research design</w:t>
      </w:r>
    </w:p>
    <w:p w14:paraId="749E10D4" w14:textId="77777777" w:rsidR="008271EE" w:rsidRPr="00B62072" w:rsidRDefault="008271EE" w:rsidP="00673FE0">
      <w:pPr>
        <w:autoSpaceDE w:val="0"/>
        <w:autoSpaceDN w:val="0"/>
        <w:adjustRightInd w:val="0"/>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The study would adopt the quasi-experimental research design based on using one group.</w:t>
      </w:r>
    </w:p>
    <w:p w14:paraId="6EF89A03" w14:textId="77777777" w:rsidR="008271EE" w:rsidRPr="001160A1" w:rsidRDefault="008271EE" w:rsidP="001160A1">
      <w:pPr>
        <w:autoSpaceDE w:val="0"/>
        <w:autoSpaceDN w:val="0"/>
        <w:adjustRightInd w:val="0"/>
        <w:spacing w:line="360" w:lineRule="auto"/>
        <w:jc w:val="both"/>
        <w:rPr>
          <w:rFonts w:asciiTheme="majorBidi" w:hAnsiTheme="majorBidi" w:cstheme="majorBidi"/>
          <w:b/>
          <w:bCs/>
          <w:sz w:val="28"/>
          <w:szCs w:val="28"/>
        </w:rPr>
      </w:pPr>
      <w:bookmarkStart w:id="8" w:name="_Hlk489459885"/>
      <w:r w:rsidRPr="001160A1">
        <w:rPr>
          <w:rFonts w:asciiTheme="majorBidi" w:hAnsiTheme="majorBidi" w:cstheme="majorBidi"/>
          <w:b/>
          <w:bCs/>
          <w:sz w:val="28"/>
          <w:szCs w:val="28"/>
        </w:rPr>
        <w:t>The study group</w:t>
      </w:r>
      <w:bookmarkStart w:id="9" w:name="_Hlk489459762"/>
      <w:bookmarkEnd w:id="8"/>
    </w:p>
    <w:p w14:paraId="52394ED0" w14:textId="08AF71D6" w:rsidR="008271EE" w:rsidRPr="00B62072" w:rsidRDefault="008271EE" w:rsidP="00673FE0">
      <w:pPr>
        <w:autoSpaceDE w:val="0"/>
        <w:autoSpaceDN w:val="0"/>
        <w:adjustRightInd w:val="0"/>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The study would include a class of second year students at Elwaadla preparatory school, Sedfa Directorate, Assuit Governorate</w:t>
      </w:r>
      <w:bookmarkEnd w:id="9"/>
      <w:r w:rsidRPr="00B62072">
        <w:rPr>
          <w:rFonts w:asciiTheme="majorBidi" w:hAnsiTheme="majorBidi" w:cstheme="majorBidi"/>
          <w:sz w:val="28"/>
          <w:szCs w:val="28"/>
        </w:rPr>
        <w:t>. They would be chosen randomly.</w:t>
      </w:r>
    </w:p>
    <w:p w14:paraId="5385A885" w14:textId="499EE0F0" w:rsidR="00E76767" w:rsidRPr="001160A1" w:rsidRDefault="002A5040" w:rsidP="001160A1">
      <w:pPr>
        <w:spacing w:line="360" w:lineRule="auto"/>
        <w:jc w:val="both"/>
        <w:rPr>
          <w:rFonts w:asciiTheme="majorBidi" w:hAnsiTheme="majorBidi" w:cstheme="majorBidi"/>
          <w:b/>
          <w:bCs/>
          <w:sz w:val="28"/>
          <w:szCs w:val="28"/>
        </w:rPr>
      </w:pPr>
      <w:r w:rsidRPr="001160A1">
        <w:rPr>
          <w:rFonts w:asciiTheme="majorBidi" w:hAnsiTheme="majorBidi" w:cstheme="majorBidi"/>
          <w:b/>
          <w:bCs/>
          <w:sz w:val="28"/>
          <w:szCs w:val="28"/>
        </w:rPr>
        <w:t xml:space="preserve">Implementation of </w:t>
      </w:r>
      <w:r w:rsidR="00E76767" w:rsidRPr="001160A1">
        <w:rPr>
          <w:rFonts w:asciiTheme="majorBidi" w:hAnsiTheme="majorBidi" w:cstheme="majorBidi"/>
          <w:b/>
          <w:bCs/>
          <w:sz w:val="28"/>
          <w:szCs w:val="28"/>
        </w:rPr>
        <w:t xml:space="preserve">WebQuest strategy </w:t>
      </w:r>
    </w:p>
    <w:p w14:paraId="07C7A5C3" w14:textId="229EE7F5" w:rsidR="00E76767" w:rsidRPr="00B62072" w:rsidRDefault="00E76767" w:rsidP="00673FE0">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The researcher tried to attract students’</w:t>
      </w:r>
      <w:r w:rsidR="0052265E" w:rsidRPr="00B62072">
        <w:rPr>
          <w:rFonts w:asciiTheme="majorBidi" w:hAnsiTheme="majorBidi" w:cstheme="majorBidi"/>
          <w:sz w:val="28"/>
          <w:szCs w:val="28"/>
        </w:rPr>
        <w:t xml:space="preserve"> </w:t>
      </w:r>
      <w:r w:rsidRPr="00B62072">
        <w:rPr>
          <w:rFonts w:asciiTheme="majorBidi" w:hAnsiTheme="majorBidi" w:cstheme="majorBidi"/>
          <w:sz w:val="28"/>
          <w:szCs w:val="28"/>
        </w:rPr>
        <w:t>interest to participate in WebQuest strategy by telling them they will surf the internet and learn English in an attractive strategy. they will be rewarded if they were active and distinguished.</w:t>
      </w:r>
    </w:p>
    <w:p w14:paraId="49DCDC52" w14:textId="24866962" w:rsidR="002A5040" w:rsidRPr="00B62072" w:rsidRDefault="002A5040" w:rsidP="001160A1">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teaching grammar in light of WebQuest strategy:</w:t>
      </w:r>
    </w:p>
    <w:p w14:paraId="1C62E8F0" w14:textId="2C75E654" w:rsidR="002A5040" w:rsidRPr="00B62072" w:rsidRDefault="002A5040"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 xml:space="preserve">The researcher </w:t>
      </w:r>
    </w:p>
    <w:p w14:paraId="38FD1CAB" w14:textId="518CD39C" w:rsidR="002A5040" w:rsidRPr="00B62072" w:rsidRDefault="002A5040" w:rsidP="00B62072">
      <w:pPr>
        <w:pStyle w:val="ListParagraph"/>
        <w:numPr>
          <w:ilvl w:val="0"/>
          <w:numId w:val="9"/>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 xml:space="preserve">The researcher directed students to know the title and objectives of </w:t>
      </w:r>
      <w:r w:rsidR="0052265E" w:rsidRPr="00B62072">
        <w:rPr>
          <w:rFonts w:asciiTheme="majorBidi" w:hAnsiTheme="majorBidi" w:cstheme="majorBidi"/>
          <w:sz w:val="28"/>
          <w:szCs w:val="28"/>
          <w:lang w:val="en-GB"/>
        </w:rPr>
        <w:t xml:space="preserve">every </w:t>
      </w:r>
      <w:r w:rsidRPr="00B62072">
        <w:rPr>
          <w:rFonts w:asciiTheme="majorBidi" w:hAnsiTheme="majorBidi" w:cstheme="majorBidi"/>
          <w:sz w:val="28"/>
          <w:szCs w:val="28"/>
          <w:lang w:val="en-GB"/>
        </w:rPr>
        <w:t>lesson through introduction.</w:t>
      </w:r>
    </w:p>
    <w:p w14:paraId="61418EA8" w14:textId="77777777" w:rsidR="002A5040" w:rsidRPr="00B62072" w:rsidRDefault="002A5040" w:rsidP="00B62072">
      <w:pPr>
        <w:pStyle w:val="ListParagraph"/>
        <w:numPr>
          <w:ilvl w:val="0"/>
          <w:numId w:val="9"/>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The researcher ensured that all students realized their task by asking them about their tasks.</w:t>
      </w:r>
    </w:p>
    <w:p w14:paraId="2B0AA843" w14:textId="77777777" w:rsidR="002A5040" w:rsidRPr="00B62072" w:rsidRDefault="002A5040" w:rsidP="00B62072">
      <w:pPr>
        <w:pStyle w:val="ListParagraph"/>
        <w:numPr>
          <w:ilvl w:val="0"/>
          <w:numId w:val="9"/>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Students took the definite time for surfing the webpages to gather information about their task through the process icon</w:t>
      </w:r>
    </w:p>
    <w:p w14:paraId="52E5D506" w14:textId="77777777" w:rsidR="002A5040" w:rsidRPr="00B62072" w:rsidRDefault="002A5040" w:rsidP="00B62072">
      <w:pPr>
        <w:pStyle w:val="ListParagraph"/>
        <w:numPr>
          <w:ilvl w:val="0"/>
          <w:numId w:val="9"/>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lastRenderedPageBreak/>
        <w:t>Students discussed to answer questions and quizzes. The teacher makes ensured that students were working together, and they help each other to do the required task. Also, the teacher took notes on students’ work.</w:t>
      </w:r>
    </w:p>
    <w:p w14:paraId="562A3A58" w14:textId="77777777" w:rsidR="002A5040" w:rsidRPr="00B62072" w:rsidRDefault="002A5040" w:rsidP="00B62072">
      <w:pPr>
        <w:pStyle w:val="ListParagraph"/>
        <w:numPr>
          <w:ilvl w:val="0"/>
          <w:numId w:val="9"/>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Students revised their answer.</w:t>
      </w:r>
    </w:p>
    <w:p w14:paraId="2D0D22C7" w14:textId="77777777" w:rsidR="002A5040" w:rsidRPr="00B62072" w:rsidRDefault="002A5040" w:rsidP="00B62072">
      <w:pPr>
        <w:pStyle w:val="ListParagraph"/>
        <w:numPr>
          <w:ilvl w:val="0"/>
          <w:numId w:val="9"/>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Students nominated one of them to present their task.</w:t>
      </w:r>
    </w:p>
    <w:p w14:paraId="6BFBF9D7" w14:textId="77777777" w:rsidR="002A5040" w:rsidRPr="00B62072" w:rsidRDefault="002A5040" w:rsidP="00B62072">
      <w:pPr>
        <w:pStyle w:val="ListParagraph"/>
        <w:numPr>
          <w:ilvl w:val="0"/>
          <w:numId w:val="9"/>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Other students evaluate group’s work through the evaluation rubric.</w:t>
      </w:r>
    </w:p>
    <w:p w14:paraId="3CACAD3C" w14:textId="77777777" w:rsidR="002A5040" w:rsidRPr="00B62072" w:rsidRDefault="002A5040" w:rsidP="00B62072">
      <w:pPr>
        <w:pStyle w:val="ListParagraph"/>
        <w:numPr>
          <w:ilvl w:val="0"/>
          <w:numId w:val="9"/>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The teacher evaluated students ‘work and gave them feedback which help them avoid errors next times.</w:t>
      </w:r>
    </w:p>
    <w:p w14:paraId="364383D9" w14:textId="03C7A523" w:rsidR="00452EC0" w:rsidRPr="001160A1" w:rsidRDefault="001160A1" w:rsidP="001160A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Procedures of the study</w:t>
      </w:r>
    </w:p>
    <w:p w14:paraId="5725E423"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Revising the previous literature related to the research (WebQuest, grammar) to prepare the theoretical background and tools of the study.</w:t>
      </w:r>
    </w:p>
    <w:p w14:paraId="63ADF76B"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Preparing study tools in the light of framework of the study.</w:t>
      </w:r>
    </w:p>
    <w:p w14:paraId="23F9A282"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Submitting tools of the study to jury members to determine their reliability and validity.</w:t>
      </w:r>
    </w:p>
    <w:p w14:paraId="3ADC1883" w14:textId="44EA031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Designing two websites for teaching grammar.</w:t>
      </w:r>
    </w:p>
    <w:p w14:paraId="28A537C7"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Preparing teacher’s guide and student book and submitting them to jury members to give their remarks.</w:t>
      </w:r>
    </w:p>
    <w:p w14:paraId="65598D21"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Preparing the pre-posttest grammar competence.</w:t>
      </w:r>
    </w:p>
    <w:p w14:paraId="7C895881"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Submitting the pre-posttests to jury members to give their opinions.</w:t>
      </w:r>
    </w:p>
    <w:p w14:paraId="3C1558E8"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Applying test on a group of students to measure the validity, reliability and duration.</w:t>
      </w:r>
    </w:p>
    <w:p w14:paraId="1A00827E"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 xml:space="preserve">Selecting the group of the study out of 2 </w:t>
      </w:r>
      <w:r w:rsidRPr="004455DE">
        <w:rPr>
          <w:rFonts w:asciiTheme="majorBidi" w:hAnsiTheme="majorBidi" w:cstheme="majorBidi"/>
          <w:sz w:val="28"/>
          <w:szCs w:val="28"/>
          <w:vertAlign w:val="superscript"/>
          <w:lang w:val="en-GB"/>
        </w:rPr>
        <w:t>nd</w:t>
      </w:r>
      <w:r w:rsidRPr="00B62072">
        <w:rPr>
          <w:rFonts w:asciiTheme="majorBidi" w:hAnsiTheme="majorBidi" w:cstheme="majorBidi"/>
          <w:sz w:val="28"/>
          <w:szCs w:val="28"/>
          <w:lang w:val="en-GB"/>
        </w:rPr>
        <w:t xml:space="preserve"> year prep school randomly.</w:t>
      </w:r>
    </w:p>
    <w:p w14:paraId="209AD6D2"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 xml:space="preserve">Applying the study experiment as follows: </w:t>
      </w:r>
    </w:p>
    <w:p w14:paraId="6F2FEEDB" w14:textId="08F84B12" w:rsidR="00452EC0" w:rsidRPr="00B62072" w:rsidRDefault="00452EC0" w:rsidP="00B62072">
      <w:pPr>
        <w:pStyle w:val="ListParagraph"/>
        <w:numPr>
          <w:ilvl w:val="0"/>
          <w:numId w:val="12"/>
        </w:numPr>
        <w:spacing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Applying the pre-tests (grammar) for the group.</w:t>
      </w:r>
    </w:p>
    <w:p w14:paraId="1CEB4D15" w14:textId="77777777" w:rsidR="00452EC0" w:rsidRPr="00B62072" w:rsidRDefault="00452EC0" w:rsidP="00B62072">
      <w:pPr>
        <w:pStyle w:val="ListParagraph"/>
        <w:numPr>
          <w:ilvl w:val="0"/>
          <w:numId w:val="12"/>
        </w:numPr>
        <w:spacing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 xml:space="preserve">Teaching the suggested units in the light of the WebQuest strategy for the group. </w:t>
      </w:r>
    </w:p>
    <w:p w14:paraId="09F8EC7C" w14:textId="74ECA83D" w:rsidR="00452EC0" w:rsidRPr="00B62072" w:rsidRDefault="00452EC0" w:rsidP="00B62072">
      <w:pPr>
        <w:pStyle w:val="ListParagraph"/>
        <w:numPr>
          <w:ilvl w:val="0"/>
          <w:numId w:val="12"/>
        </w:numPr>
        <w:spacing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Applying the post-tests (grammar) for the group.</w:t>
      </w:r>
    </w:p>
    <w:p w14:paraId="2D94F9F6"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t xml:space="preserve"> Analyzing obtained data statistically.</w:t>
      </w:r>
    </w:p>
    <w:p w14:paraId="47460C96" w14:textId="77777777" w:rsidR="00452EC0" w:rsidRPr="00B62072" w:rsidRDefault="00452EC0" w:rsidP="00B62072">
      <w:pPr>
        <w:pStyle w:val="ListParagraph"/>
        <w:numPr>
          <w:ilvl w:val="0"/>
          <w:numId w:val="11"/>
        </w:numPr>
        <w:spacing w:after="160" w:line="360" w:lineRule="auto"/>
        <w:jc w:val="both"/>
        <w:rPr>
          <w:rFonts w:asciiTheme="majorBidi" w:hAnsiTheme="majorBidi" w:cstheme="majorBidi"/>
          <w:sz w:val="28"/>
          <w:szCs w:val="28"/>
          <w:lang w:val="en-GB"/>
        </w:rPr>
      </w:pPr>
      <w:r w:rsidRPr="00B62072">
        <w:rPr>
          <w:rFonts w:asciiTheme="majorBidi" w:hAnsiTheme="majorBidi" w:cstheme="majorBidi"/>
          <w:sz w:val="28"/>
          <w:szCs w:val="28"/>
          <w:lang w:val="en-GB"/>
        </w:rPr>
        <w:lastRenderedPageBreak/>
        <w:t>Interpreting the results and writing recommendations and further studies.</w:t>
      </w:r>
    </w:p>
    <w:p w14:paraId="444E8D8E" w14:textId="68179DE8" w:rsidR="00982C53" w:rsidRPr="00B62072" w:rsidRDefault="00982C53" w:rsidP="00B62072">
      <w:pPr>
        <w:spacing w:line="360" w:lineRule="auto"/>
        <w:ind w:left="1080"/>
        <w:contextualSpacing/>
        <w:jc w:val="both"/>
        <w:rPr>
          <w:rFonts w:asciiTheme="majorBidi" w:hAnsiTheme="majorBidi" w:cstheme="majorBidi"/>
          <w:sz w:val="28"/>
          <w:szCs w:val="28"/>
          <w:lang w:val="en-GB"/>
        </w:rPr>
      </w:pPr>
    </w:p>
    <w:p w14:paraId="4504BF88" w14:textId="7A6F8B53" w:rsidR="002E7898" w:rsidRPr="001160A1" w:rsidRDefault="002E7898" w:rsidP="001160A1">
      <w:pPr>
        <w:spacing w:line="360" w:lineRule="auto"/>
        <w:jc w:val="both"/>
        <w:rPr>
          <w:rFonts w:asciiTheme="majorBidi" w:hAnsiTheme="majorBidi" w:cstheme="majorBidi"/>
          <w:b/>
          <w:bCs/>
          <w:sz w:val="28"/>
          <w:szCs w:val="28"/>
        </w:rPr>
      </w:pPr>
      <w:r w:rsidRPr="001160A1">
        <w:rPr>
          <w:rFonts w:asciiTheme="majorBidi" w:hAnsiTheme="majorBidi" w:cstheme="majorBidi"/>
          <w:b/>
          <w:bCs/>
          <w:sz w:val="28"/>
          <w:szCs w:val="28"/>
        </w:rPr>
        <w:t>Finding of the study:</w:t>
      </w:r>
    </w:p>
    <w:p w14:paraId="10CB0860" w14:textId="12A1454B" w:rsidR="002E7898" w:rsidRPr="00B62072" w:rsidRDefault="002E7898" w:rsidP="00B62072">
      <w:pPr>
        <w:spacing w:line="360" w:lineRule="auto"/>
        <w:ind w:firstLine="720"/>
        <w:rPr>
          <w:rFonts w:asciiTheme="majorBidi" w:hAnsiTheme="majorBidi" w:cstheme="majorBidi"/>
          <w:sz w:val="28"/>
          <w:szCs w:val="28"/>
        </w:rPr>
      </w:pPr>
      <w:r w:rsidRPr="00B62072">
        <w:rPr>
          <w:rFonts w:asciiTheme="majorBidi" w:hAnsiTheme="majorBidi" w:cstheme="majorBidi"/>
          <w:sz w:val="28"/>
          <w:szCs w:val="28"/>
        </w:rPr>
        <w:t xml:space="preserve">All data were statistically treated using Statistical Package for the </w:t>
      </w:r>
      <w:r w:rsidR="001160A1">
        <w:rPr>
          <w:rFonts w:asciiTheme="majorBidi" w:hAnsiTheme="majorBidi" w:cstheme="majorBidi"/>
          <w:sz w:val="28"/>
          <w:szCs w:val="28"/>
        </w:rPr>
        <w:t>Social Science (SPSS) program</w:t>
      </w:r>
      <w:r w:rsidRPr="00B62072">
        <w:rPr>
          <w:rFonts w:asciiTheme="majorBidi" w:hAnsiTheme="majorBidi" w:cstheme="majorBidi"/>
          <w:sz w:val="28"/>
          <w:szCs w:val="28"/>
        </w:rPr>
        <w:t>.</w:t>
      </w:r>
      <w:r w:rsidR="001160A1">
        <w:rPr>
          <w:rFonts w:asciiTheme="majorBidi" w:hAnsiTheme="majorBidi" w:cstheme="majorBidi"/>
          <w:sz w:val="28"/>
          <w:szCs w:val="28"/>
        </w:rPr>
        <w:t xml:space="preserve"> </w:t>
      </w:r>
      <w:r w:rsidRPr="00B62072">
        <w:rPr>
          <w:rFonts w:asciiTheme="majorBidi" w:hAnsiTheme="majorBidi" w:cstheme="majorBidi"/>
          <w:sz w:val="28"/>
          <w:szCs w:val="28"/>
        </w:rPr>
        <w:t>after applying the WebQuest strategy, it was found out that, "</w:t>
      </w:r>
      <w:r w:rsidR="00507B25" w:rsidRPr="00B62072">
        <w:rPr>
          <w:rFonts w:asciiTheme="majorBidi" w:hAnsiTheme="majorBidi" w:cstheme="majorBidi"/>
          <w:sz w:val="28"/>
          <w:szCs w:val="28"/>
        </w:rPr>
        <w:t xml:space="preserve">there is a </w:t>
      </w:r>
      <w:r w:rsidR="001160A1" w:rsidRPr="00B62072">
        <w:rPr>
          <w:rFonts w:asciiTheme="majorBidi" w:hAnsiTheme="majorBidi" w:cstheme="majorBidi"/>
          <w:sz w:val="28"/>
          <w:szCs w:val="28"/>
        </w:rPr>
        <w:t>difference between</w:t>
      </w:r>
      <w:r w:rsidRPr="00B62072">
        <w:rPr>
          <w:rFonts w:asciiTheme="majorBidi" w:hAnsiTheme="majorBidi" w:cstheme="majorBidi"/>
          <w:sz w:val="28"/>
          <w:szCs w:val="28"/>
        </w:rPr>
        <w:t xml:space="preserve"> means of scores obtained by the research group on the pre-post administration of the grammar competence test in </w:t>
      </w:r>
      <w:r w:rsidR="001160A1" w:rsidRPr="00B62072">
        <w:rPr>
          <w:rFonts w:asciiTheme="majorBidi" w:hAnsiTheme="majorBidi" w:cstheme="majorBidi"/>
          <w:sz w:val="28"/>
          <w:szCs w:val="28"/>
        </w:rPr>
        <w:t>favour</w:t>
      </w:r>
      <w:r w:rsidRPr="00B62072">
        <w:rPr>
          <w:rFonts w:asciiTheme="majorBidi" w:hAnsiTheme="majorBidi" w:cstheme="majorBidi"/>
          <w:sz w:val="28"/>
          <w:szCs w:val="28"/>
        </w:rPr>
        <w:t xml:space="preserve"> of the post administration.</w:t>
      </w:r>
    </w:p>
    <w:p w14:paraId="78250F52" w14:textId="393041EA" w:rsidR="00982C53" w:rsidRPr="00B62072" w:rsidRDefault="00982C53" w:rsidP="00B62072">
      <w:pPr>
        <w:spacing w:line="360" w:lineRule="auto"/>
        <w:ind w:firstLine="720"/>
        <w:rPr>
          <w:rFonts w:asciiTheme="majorBidi" w:hAnsiTheme="majorBidi" w:cstheme="majorBidi"/>
          <w:sz w:val="28"/>
          <w:szCs w:val="28"/>
        </w:rPr>
      </w:pPr>
      <w:r w:rsidRPr="00B62072">
        <w:rPr>
          <w:rFonts w:asciiTheme="majorBidi" w:hAnsiTheme="majorBidi" w:cstheme="majorBidi"/>
          <w:sz w:val="28"/>
          <w:szCs w:val="28"/>
        </w:rPr>
        <w:t xml:space="preserve">The difference between mean scores of the research group in the pre-and post-administration of grammar </w:t>
      </w:r>
      <w:r w:rsidR="001160A1" w:rsidRPr="00B62072">
        <w:rPr>
          <w:rFonts w:asciiTheme="majorBidi" w:hAnsiTheme="majorBidi" w:cstheme="majorBidi"/>
          <w:sz w:val="28"/>
          <w:szCs w:val="28"/>
        </w:rPr>
        <w:t>test can</w:t>
      </w:r>
      <w:r w:rsidRPr="00B62072">
        <w:rPr>
          <w:rFonts w:asciiTheme="majorBidi" w:hAnsiTheme="majorBidi" w:cstheme="majorBidi"/>
          <w:sz w:val="28"/>
          <w:szCs w:val="28"/>
        </w:rPr>
        <w:t xml:space="preserve"> be shown in the following table.</w:t>
      </w:r>
    </w:p>
    <w:p w14:paraId="40C9A949" w14:textId="618DD1AB" w:rsidR="00982C53" w:rsidRPr="00B62072" w:rsidRDefault="00982C53" w:rsidP="00B62072">
      <w:pPr>
        <w:pStyle w:val="ListParagraph"/>
        <w:spacing w:line="360" w:lineRule="auto"/>
        <w:jc w:val="center"/>
        <w:rPr>
          <w:rFonts w:asciiTheme="majorBidi" w:hAnsiTheme="majorBidi" w:cstheme="majorBidi"/>
          <w:sz w:val="28"/>
          <w:szCs w:val="28"/>
          <w:lang w:val="en-GB"/>
        </w:rPr>
      </w:pPr>
      <w:r w:rsidRPr="00B62072">
        <w:rPr>
          <w:rFonts w:asciiTheme="majorBidi" w:hAnsiTheme="majorBidi" w:cstheme="majorBidi"/>
          <w:sz w:val="28"/>
          <w:szCs w:val="28"/>
          <w:lang w:val="en-GB"/>
        </w:rPr>
        <w:t xml:space="preserve">Table </w:t>
      </w:r>
      <w:r w:rsidR="00507B25" w:rsidRPr="00B62072">
        <w:rPr>
          <w:rFonts w:asciiTheme="majorBidi" w:hAnsiTheme="majorBidi" w:cstheme="majorBidi"/>
          <w:sz w:val="28"/>
          <w:szCs w:val="28"/>
          <w:lang w:val="en-GB"/>
        </w:rPr>
        <w:t>(</w:t>
      </w:r>
      <w:r w:rsidR="00673FE0">
        <w:rPr>
          <w:rFonts w:asciiTheme="majorBidi" w:hAnsiTheme="majorBidi" w:cstheme="majorBidi"/>
          <w:sz w:val="28"/>
          <w:szCs w:val="28"/>
          <w:lang w:val="en-GB"/>
        </w:rPr>
        <w:t>2</w:t>
      </w:r>
      <w:r w:rsidR="00507B25" w:rsidRPr="00B62072">
        <w:rPr>
          <w:rFonts w:asciiTheme="majorBidi" w:hAnsiTheme="majorBidi" w:cstheme="majorBidi"/>
          <w:sz w:val="28"/>
          <w:szCs w:val="28"/>
          <w:lang w:val="en-GB"/>
        </w:rPr>
        <w:t>)</w:t>
      </w:r>
    </w:p>
    <w:p w14:paraId="13702FF6" w14:textId="01AA1710" w:rsidR="00982C53" w:rsidRPr="00B62072" w:rsidRDefault="00982C53" w:rsidP="00B62072">
      <w:pPr>
        <w:pStyle w:val="ListParagraph"/>
        <w:spacing w:line="360" w:lineRule="auto"/>
        <w:rPr>
          <w:rFonts w:asciiTheme="majorBidi" w:hAnsiTheme="majorBidi" w:cstheme="majorBidi"/>
          <w:sz w:val="28"/>
          <w:szCs w:val="28"/>
          <w:lang w:val="en-GB"/>
        </w:rPr>
      </w:pPr>
      <w:r w:rsidRPr="00B62072">
        <w:rPr>
          <w:rFonts w:asciiTheme="majorBidi" w:hAnsiTheme="majorBidi" w:cstheme="majorBidi"/>
          <w:sz w:val="28"/>
          <w:szCs w:val="28"/>
          <w:lang w:val="en-GB"/>
        </w:rPr>
        <w:t xml:space="preserve">T – test results Comparing the pre- test vs. </w:t>
      </w:r>
      <w:r w:rsidR="004455DE">
        <w:rPr>
          <w:rFonts w:asciiTheme="majorBidi" w:hAnsiTheme="majorBidi" w:cstheme="majorBidi"/>
          <w:sz w:val="28"/>
          <w:szCs w:val="28"/>
          <w:lang w:val="en-GB"/>
        </w:rPr>
        <w:t>p</w:t>
      </w:r>
      <w:r w:rsidRPr="00B62072">
        <w:rPr>
          <w:rFonts w:asciiTheme="majorBidi" w:hAnsiTheme="majorBidi" w:cstheme="majorBidi"/>
          <w:sz w:val="28"/>
          <w:szCs w:val="28"/>
          <w:lang w:val="en-GB"/>
        </w:rPr>
        <w:t>ost-test in grammar.</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466"/>
        <w:gridCol w:w="1764"/>
        <w:gridCol w:w="896"/>
        <w:gridCol w:w="720"/>
        <w:gridCol w:w="916"/>
        <w:gridCol w:w="1424"/>
        <w:gridCol w:w="1087"/>
        <w:gridCol w:w="1172"/>
      </w:tblGrid>
      <w:tr w:rsidR="004455DE" w:rsidRPr="00C77A08" w14:paraId="6ED5D39E" w14:textId="77777777" w:rsidTr="00673FE0">
        <w:trPr>
          <w:trHeight w:val="174"/>
          <w:jc w:val="center"/>
        </w:trPr>
        <w:tc>
          <w:tcPr>
            <w:tcW w:w="447" w:type="pct"/>
          </w:tcPr>
          <w:p w14:paraId="51ECAD0F"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Test</w:t>
            </w:r>
          </w:p>
        </w:tc>
        <w:tc>
          <w:tcPr>
            <w:tcW w:w="251" w:type="pct"/>
          </w:tcPr>
          <w:p w14:paraId="7FB7F73B"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N.</w:t>
            </w:r>
          </w:p>
        </w:tc>
        <w:tc>
          <w:tcPr>
            <w:tcW w:w="951" w:type="pct"/>
          </w:tcPr>
          <w:p w14:paraId="4F948A05"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Mean</w:t>
            </w:r>
          </w:p>
        </w:tc>
        <w:tc>
          <w:tcPr>
            <w:tcW w:w="483" w:type="pct"/>
          </w:tcPr>
          <w:p w14:paraId="107FB7C3"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SD</w:t>
            </w:r>
          </w:p>
        </w:tc>
        <w:tc>
          <w:tcPr>
            <w:tcW w:w="388" w:type="pct"/>
          </w:tcPr>
          <w:p w14:paraId="0EB9746E"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df</w:t>
            </w:r>
          </w:p>
        </w:tc>
        <w:tc>
          <w:tcPr>
            <w:tcW w:w="494" w:type="pct"/>
          </w:tcPr>
          <w:p w14:paraId="7BB46976"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T. value</w:t>
            </w:r>
          </w:p>
        </w:tc>
        <w:tc>
          <w:tcPr>
            <w:tcW w:w="768" w:type="pct"/>
          </w:tcPr>
          <w:p w14:paraId="533EDB56"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significance</w:t>
            </w:r>
          </w:p>
        </w:tc>
        <w:tc>
          <w:tcPr>
            <w:tcW w:w="586" w:type="pct"/>
          </w:tcPr>
          <w:p w14:paraId="2D715BAB" w14:textId="77777777" w:rsidR="00982C53" w:rsidRPr="00C77A08" w:rsidRDefault="00982C53" w:rsidP="00C77A08">
            <w:pPr>
              <w:spacing w:line="360" w:lineRule="auto"/>
              <w:jc w:val="both"/>
              <w:rPr>
                <w:rFonts w:asciiTheme="majorBidi" w:hAnsiTheme="majorBidi" w:cstheme="majorBidi"/>
                <w:sz w:val="24"/>
                <w:szCs w:val="24"/>
              </w:rPr>
            </w:pPr>
            <m:oMathPara>
              <m:oMath>
                <m:r>
                  <w:rPr>
                    <w:rFonts w:ascii="Cambria Math" w:hAnsi="Cambria Math" w:cstheme="majorBidi"/>
                    <w:sz w:val="24"/>
                    <w:szCs w:val="24"/>
                  </w:rPr>
                  <m:t>η</m:t>
                </m:r>
                <m:r>
                  <m:rPr>
                    <m:sty m:val="p"/>
                  </m:rPr>
                  <w:rPr>
                    <w:rFonts w:ascii="Cambria Math" w:hAnsi="Cambria Math" w:cstheme="majorBidi"/>
                    <w:sz w:val="24"/>
                    <w:szCs w:val="24"/>
                  </w:rPr>
                  <m:t>2</m:t>
                </m:r>
              </m:oMath>
            </m:oMathPara>
          </w:p>
        </w:tc>
        <w:tc>
          <w:tcPr>
            <w:tcW w:w="632" w:type="pct"/>
          </w:tcPr>
          <w:p w14:paraId="70D67866"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d</w:t>
            </w:r>
          </w:p>
        </w:tc>
      </w:tr>
      <w:tr w:rsidR="004455DE" w:rsidRPr="00C77A08" w14:paraId="05DC526B" w14:textId="77777777" w:rsidTr="00673FE0">
        <w:trPr>
          <w:trHeight w:val="227"/>
          <w:jc w:val="center"/>
        </w:trPr>
        <w:tc>
          <w:tcPr>
            <w:tcW w:w="447" w:type="pct"/>
          </w:tcPr>
          <w:p w14:paraId="1C244A43"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Pre</w:t>
            </w:r>
          </w:p>
        </w:tc>
        <w:tc>
          <w:tcPr>
            <w:tcW w:w="251" w:type="pct"/>
          </w:tcPr>
          <w:p w14:paraId="3741BB8A"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33</w:t>
            </w:r>
          </w:p>
        </w:tc>
        <w:tc>
          <w:tcPr>
            <w:tcW w:w="951" w:type="pct"/>
          </w:tcPr>
          <w:p w14:paraId="6FC476BF"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30.03</w:t>
            </w:r>
          </w:p>
        </w:tc>
        <w:tc>
          <w:tcPr>
            <w:tcW w:w="483" w:type="pct"/>
          </w:tcPr>
          <w:p w14:paraId="5F0C6084"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13.89</w:t>
            </w:r>
          </w:p>
        </w:tc>
        <w:tc>
          <w:tcPr>
            <w:tcW w:w="388" w:type="pct"/>
            <w:vMerge w:val="restart"/>
          </w:tcPr>
          <w:p w14:paraId="78DF8DC7" w14:textId="77777777" w:rsidR="00982C53" w:rsidRPr="00C77A08" w:rsidRDefault="00982C53" w:rsidP="00C77A08">
            <w:pPr>
              <w:spacing w:line="360" w:lineRule="auto"/>
              <w:jc w:val="both"/>
              <w:rPr>
                <w:rFonts w:asciiTheme="majorBidi" w:hAnsiTheme="majorBidi" w:cstheme="majorBidi"/>
                <w:sz w:val="24"/>
                <w:szCs w:val="24"/>
              </w:rPr>
            </w:pPr>
          </w:p>
          <w:p w14:paraId="334F05BA"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32</w:t>
            </w:r>
          </w:p>
        </w:tc>
        <w:tc>
          <w:tcPr>
            <w:tcW w:w="494" w:type="pct"/>
            <w:vMerge w:val="restart"/>
          </w:tcPr>
          <w:p w14:paraId="799B82EA"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-13.14</w:t>
            </w:r>
          </w:p>
          <w:p w14:paraId="5DFA3CBF" w14:textId="77777777" w:rsidR="00982C53" w:rsidRPr="00C77A08" w:rsidRDefault="00982C53" w:rsidP="00C77A08">
            <w:pPr>
              <w:spacing w:line="360" w:lineRule="auto"/>
              <w:jc w:val="both"/>
              <w:rPr>
                <w:rFonts w:asciiTheme="majorBidi" w:hAnsiTheme="majorBidi" w:cstheme="majorBidi"/>
                <w:sz w:val="24"/>
                <w:szCs w:val="24"/>
              </w:rPr>
            </w:pPr>
          </w:p>
        </w:tc>
        <w:tc>
          <w:tcPr>
            <w:tcW w:w="768" w:type="pct"/>
            <w:vMerge w:val="restart"/>
          </w:tcPr>
          <w:p w14:paraId="63F96166" w14:textId="77777777" w:rsidR="00982C53" w:rsidRPr="00C77A08" w:rsidRDefault="00982C53" w:rsidP="00C77A08">
            <w:pPr>
              <w:spacing w:line="360" w:lineRule="auto"/>
              <w:jc w:val="both"/>
              <w:rPr>
                <w:rFonts w:asciiTheme="majorBidi" w:hAnsiTheme="majorBidi" w:cstheme="majorBidi"/>
                <w:sz w:val="24"/>
                <w:szCs w:val="24"/>
              </w:rPr>
            </w:pPr>
          </w:p>
          <w:p w14:paraId="711A631D"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0.05</w:t>
            </w:r>
          </w:p>
        </w:tc>
        <w:tc>
          <w:tcPr>
            <w:tcW w:w="586" w:type="pct"/>
            <w:vMerge w:val="restart"/>
          </w:tcPr>
          <w:p w14:paraId="1C59404E"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0.84</w:t>
            </w:r>
          </w:p>
        </w:tc>
        <w:tc>
          <w:tcPr>
            <w:tcW w:w="632" w:type="pct"/>
            <w:vMerge w:val="restart"/>
          </w:tcPr>
          <w:p w14:paraId="2704B20D"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4.65</w:t>
            </w:r>
          </w:p>
          <w:p w14:paraId="7A2F5BA9" w14:textId="77777777" w:rsidR="00982C53" w:rsidRPr="00C77A08" w:rsidRDefault="00982C53" w:rsidP="00C77A08">
            <w:pPr>
              <w:spacing w:line="360" w:lineRule="auto"/>
              <w:jc w:val="both"/>
              <w:rPr>
                <w:rFonts w:asciiTheme="majorBidi" w:hAnsiTheme="majorBidi" w:cstheme="majorBidi"/>
                <w:sz w:val="24"/>
                <w:szCs w:val="24"/>
              </w:rPr>
            </w:pPr>
          </w:p>
        </w:tc>
      </w:tr>
      <w:tr w:rsidR="004455DE" w:rsidRPr="00C77A08" w14:paraId="0CBFDAF5" w14:textId="77777777" w:rsidTr="00673FE0">
        <w:trPr>
          <w:trHeight w:val="200"/>
          <w:jc w:val="center"/>
        </w:trPr>
        <w:tc>
          <w:tcPr>
            <w:tcW w:w="447" w:type="pct"/>
          </w:tcPr>
          <w:p w14:paraId="70527543"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post</w:t>
            </w:r>
          </w:p>
        </w:tc>
        <w:tc>
          <w:tcPr>
            <w:tcW w:w="251" w:type="pct"/>
          </w:tcPr>
          <w:p w14:paraId="2669737E"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33</w:t>
            </w:r>
          </w:p>
        </w:tc>
        <w:tc>
          <w:tcPr>
            <w:tcW w:w="951" w:type="pct"/>
          </w:tcPr>
          <w:p w14:paraId="36806ED5"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46.85</w:t>
            </w:r>
          </w:p>
        </w:tc>
        <w:tc>
          <w:tcPr>
            <w:tcW w:w="483" w:type="pct"/>
          </w:tcPr>
          <w:p w14:paraId="7828B4D9" w14:textId="77777777" w:rsidR="00982C53" w:rsidRPr="00C77A08" w:rsidRDefault="00982C53" w:rsidP="00C77A08">
            <w:pPr>
              <w:spacing w:line="360" w:lineRule="auto"/>
              <w:jc w:val="both"/>
              <w:rPr>
                <w:rFonts w:asciiTheme="majorBidi" w:hAnsiTheme="majorBidi" w:cstheme="majorBidi"/>
                <w:sz w:val="24"/>
                <w:szCs w:val="24"/>
              </w:rPr>
            </w:pPr>
            <w:r w:rsidRPr="00C77A08">
              <w:rPr>
                <w:rFonts w:asciiTheme="majorBidi" w:hAnsiTheme="majorBidi" w:cstheme="majorBidi"/>
                <w:sz w:val="24"/>
                <w:szCs w:val="24"/>
              </w:rPr>
              <w:t>9.11</w:t>
            </w:r>
          </w:p>
        </w:tc>
        <w:tc>
          <w:tcPr>
            <w:tcW w:w="388" w:type="pct"/>
            <w:vMerge/>
          </w:tcPr>
          <w:p w14:paraId="4CAED002" w14:textId="77777777" w:rsidR="00982C53" w:rsidRPr="00C77A08" w:rsidRDefault="00982C53" w:rsidP="00C77A08">
            <w:pPr>
              <w:spacing w:line="360" w:lineRule="auto"/>
              <w:jc w:val="both"/>
              <w:rPr>
                <w:rFonts w:asciiTheme="majorBidi" w:hAnsiTheme="majorBidi" w:cstheme="majorBidi"/>
                <w:sz w:val="24"/>
                <w:szCs w:val="24"/>
              </w:rPr>
            </w:pPr>
          </w:p>
        </w:tc>
        <w:tc>
          <w:tcPr>
            <w:tcW w:w="494" w:type="pct"/>
            <w:vMerge/>
          </w:tcPr>
          <w:p w14:paraId="696EBB35" w14:textId="77777777" w:rsidR="00982C53" w:rsidRPr="00C77A08" w:rsidRDefault="00982C53" w:rsidP="00C77A08">
            <w:pPr>
              <w:spacing w:line="360" w:lineRule="auto"/>
              <w:jc w:val="both"/>
              <w:rPr>
                <w:rFonts w:asciiTheme="majorBidi" w:hAnsiTheme="majorBidi" w:cstheme="majorBidi"/>
                <w:sz w:val="24"/>
                <w:szCs w:val="24"/>
              </w:rPr>
            </w:pPr>
          </w:p>
        </w:tc>
        <w:tc>
          <w:tcPr>
            <w:tcW w:w="768" w:type="pct"/>
            <w:vMerge/>
          </w:tcPr>
          <w:p w14:paraId="5810E254" w14:textId="77777777" w:rsidR="00982C53" w:rsidRPr="00C77A08" w:rsidRDefault="00982C53" w:rsidP="00C77A08">
            <w:pPr>
              <w:spacing w:line="360" w:lineRule="auto"/>
              <w:jc w:val="both"/>
              <w:rPr>
                <w:rFonts w:asciiTheme="majorBidi" w:hAnsiTheme="majorBidi" w:cstheme="majorBidi"/>
                <w:sz w:val="24"/>
                <w:szCs w:val="24"/>
              </w:rPr>
            </w:pPr>
          </w:p>
        </w:tc>
        <w:tc>
          <w:tcPr>
            <w:tcW w:w="586" w:type="pct"/>
            <w:vMerge/>
          </w:tcPr>
          <w:p w14:paraId="1AC796F2" w14:textId="77777777" w:rsidR="00982C53" w:rsidRPr="00C77A08" w:rsidRDefault="00982C53" w:rsidP="00C77A08">
            <w:pPr>
              <w:spacing w:line="360" w:lineRule="auto"/>
              <w:jc w:val="both"/>
              <w:rPr>
                <w:rFonts w:asciiTheme="majorBidi" w:hAnsiTheme="majorBidi" w:cstheme="majorBidi"/>
                <w:sz w:val="24"/>
                <w:szCs w:val="24"/>
              </w:rPr>
            </w:pPr>
          </w:p>
        </w:tc>
        <w:tc>
          <w:tcPr>
            <w:tcW w:w="632" w:type="pct"/>
            <w:vMerge/>
          </w:tcPr>
          <w:p w14:paraId="75F68100" w14:textId="77777777" w:rsidR="00982C53" w:rsidRPr="00C77A08" w:rsidRDefault="00982C53" w:rsidP="00C77A08">
            <w:pPr>
              <w:spacing w:line="360" w:lineRule="auto"/>
              <w:jc w:val="both"/>
              <w:rPr>
                <w:rFonts w:asciiTheme="majorBidi" w:hAnsiTheme="majorBidi" w:cstheme="majorBidi"/>
                <w:sz w:val="24"/>
                <w:szCs w:val="24"/>
              </w:rPr>
            </w:pPr>
          </w:p>
        </w:tc>
      </w:tr>
    </w:tbl>
    <w:p w14:paraId="373FA985" w14:textId="77777777" w:rsidR="00982C53" w:rsidRPr="00C77A08" w:rsidRDefault="00982C53" w:rsidP="00C77A08">
      <w:pPr>
        <w:spacing w:line="360" w:lineRule="auto"/>
        <w:jc w:val="both"/>
        <w:rPr>
          <w:rFonts w:asciiTheme="majorBidi" w:hAnsiTheme="majorBidi" w:cstheme="majorBidi"/>
          <w:sz w:val="24"/>
          <w:szCs w:val="24"/>
        </w:rPr>
      </w:pPr>
    </w:p>
    <w:p w14:paraId="205715DB" w14:textId="16556592" w:rsidR="00982C53" w:rsidRPr="00B62072" w:rsidRDefault="00982C53"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 xml:space="preserve"> </w:t>
      </w:r>
      <w:r w:rsidR="001160A1" w:rsidRPr="00B62072">
        <w:rPr>
          <w:rFonts w:asciiTheme="majorBidi" w:hAnsiTheme="majorBidi" w:cstheme="majorBidi"/>
          <w:sz w:val="28"/>
          <w:szCs w:val="28"/>
        </w:rPr>
        <w:t>Analysing</w:t>
      </w:r>
      <w:r w:rsidRPr="00B62072">
        <w:rPr>
          <w:rFonts w:asciiTheme="majorBidi" w:hAnsiTheme="majorBidi" w:cstheme="majorBidi"/>
          <w:sz w:val="28"/>
          <w:szCs w:val="28"/>
        </w:rPr>
        <w:t xml:space="preserve"> data using a paired or correlated sample t test shows that t-value { -13.14} is significant at {0.05} level. It also indicated that the students ‘mean of scores on the post overall grammar test was higher than the mean of the scores on the pre-test, t = -13.14. The effect size value (4.65) indicates that the administration of WebQuest strategy had a very large effect on research group students ‘grammar competence in the </w:t>
      </w:r>
      <w:r w:rsidR="001160A1" w:rsidRPr="00B62072">
        <w:rPr>
          <w:rFonts w:asciiTheme="majorBidi" w:hAnsiTheme="majorBidi" w:cstheme="majorBidi"/>
          <w:sz w:val="28"/>
          <w:szCs w:val="28"/>
        </w:rPr>
        <w:t>post-test</w:t>
      </w:r>
      <w:r w:rsidRPr="00B62072">
        <w:rPr>
          <w:rFonts w:asciiTheme="majorBidi" w:hAnsiTheme="majorBidi" w:cstheme="majorBidi"/>
          <w:sz w:val="28"/>
          <w:szCs w:val="28"/>
        </w:rPr>
        <w:t xml:space="preserve"> as compared to their performance in the grammar competence on the pre-test. Thus, the first hypothesis is confirmed.</w:t>
      </w:r>
    </w:p>
    <w:p w14:paraId="47EE316C" w14:textId="6996B3BA" w:rsidR="00982C53" w:rsidRPr="00B62072" w:rsidRDefault="00982C53" w:rsidP="00B62072">
      <w:pPr>
        <w:spacing w:line="360" w:lineRule="auto"/>
        <w:jc w:val="both"/>
        <w:rPr>
          <w:rFonts w:asciiTheme="majorBidi" w:hAnsiTheme="majorBidi" w:cstheme="majorBidi"/>
          <w:sz w:val="28"/>
          <w:szCs w:val="28"/>
        </w:rPr>
      </w:pPr>
      <w:r w:rsidRPr="00B62072">
        <w:rPr>
          <w:rFonts w:asciiTheme="majorBidi" w:hAnsiTheme="majorBidi" w:cstheme="majorBidi"/>
          <w:sz w:val="28"/>
          <w:szCs w:val="28"/>
        </w:rPr>
        <w:t>Table (</w:t>
      </w:r>
      <w:r w:rsidR="00673FE0">
        <w:rPr>
          <w:rFonts w:asciiTheme="majorBidi" w:hAnsiTheme="majorBidi" w:cstheme="majorBidi"/>
          <w:sz w:val="28"/>
          <w:szCs w:val="28"/>
        </w:rPr>
        <w:t>2</w:t>
      </w:r>
      <w:r w:rsidRPr="00B62072">
        <w:rPr>
          <w:rFonts w:asciiTheme="majorBidi" w:hAnsiTheme="majorBidi" w:cstheme="majorBidi"/>
          <w:sz w:val="28"/>
          <w:szCs w:val="28"/>
        </w:rPr>
        <w:t>) presents a summary of the analysis of data obtained on the pre-post overall grammar competence test. For students ‘raw scores</w:t>
      </w:r>
      <w:r w:rsidR="00507B25" w:rsidRPr="00B62072">
        <w:rPr>
          <w:rFonts w:asciiTheme="majorBidi" w:hAnsiTheme="majorBidi" w:cstheme="majorBidi"/>
          <w:sz w:val="28"/>
          <w:szCs w:val="28"/>
        </w:rPr>
        <w:t>.</w:t>
      </w:r>
    </w:p>
    <w:p w14:paraId="568EE7C7" w14:textId="77777777" w:rsidR="00507B25" w:rsidRPr="00B62072" w:rsidRDefault="00507B25" w:rsidP="001160A1">
      <w:pPr>
        <w:spacing w:line="360" w:lineRule="auto"/>
        <w:rPr>
          <w:rFonts w:asciiTheme="majorBidi" w:hAnsiTheme="majorBidi" w:cstheme="majorBidi"/>
          <w:sz w:val="28"/>
          <w:szCs w:val="28"/>
        </w:rPr>
      </w:pPr>
      <w:r w:rsidRPr="001160A1">
        <w:rPr>
          <w:rFonts w:asciiTheme="majorBidi" w:hAnsiTheme="majorBidi" w:cstheme="majorBidi"/>
          <w:b/>
          <w:bCs/>
          <w:sz w:val="28"/>
          <w:szCs w:val="28"/>
        </w:rPr>
        <w:lastRenderedPageBreak/>
        <w:t>Discussion</w:t>
      </w:r>
      <w:r w:rsidRPr="00B62072">
        <w:rPr>
          <w:rFonts w:asciiTheme="majorBidi" w:hAnsiTheme="majorBidi" w:cstheme="majorBidi"/>
          <w:sz w:val="28"/>
          <w:szCs w:val="28"/>
        </w:rPr>
        <w:t>:</w:t>
      </w:r>
    </w:p>
    <w:p w14:paraId="435EB0AF" w14:textId="09EF177D" w:rsidR="00507B25" w:rsidRPr="00B62072" w:rsidRDefault="00507B25"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 xml:space="preserve">The study aimed at investigating the effectiveness of WebQuest strategy in improving grammar </w:t>
      </w:r>
      <w:r w:rsidR="001160A1" w:rsidRPr="00B62072">
        <w:rPr>
          <w:rFonts w:asciiTheme="majorBidi" w:hAnsiTheme="majorBidi" w:cstheme="majorBidi"/>
          <w:sz w:val="28"/>
          <w:szCs w:val="28"/>
        </w:rPr>
        <w:t>competence.</w:t>
      </w:r>
    </w:p>
    <w:p w14:paraId="22ACF8ED" w14:textId="4207AE13" w:rsidR="00507B25" w:rsidRPr="00B62072" w:rsidRDefault="00507B25" w:rsidP="00B62072">
      <w:pPr>
        <w:spacing w:line="360" w:lineRule="auto"/>
        <w:jc w:val="both"/>
        <w:rPr>
          <w:rFonts w:asciiTheme="majorBidi" w:hAnsiTheme="majorBidi" w:cstheme="majorBidi"/>
          <w:sz w:val="28"/>
          <w:szCs w:val="28"/>
        </w:rPr>
      </w:pPr>
      <w:r w:rsidRPr="00B62072">
        <w:rPr>
          <w:rFonts w:asciiTheme="majorBidi" w:hAnsiTheme="majorBidi" w:cstheme="majorBidi"/>
          <w:sz w:val="28"/>
          <w:szCs w:val="28"/>
        </w:rPr>
        <w:t>To achieve this aim, the researcher adopted the quasi experimental research (one group). The researcher used the pre-</w:t>
      </w:r>
      <w:r w:rsidR="001160A1" w:rsidRPr="00B62072">
        <w:rPr>
          <w:rFonts w:asciiTheme="majorBidi" w:hAnsiTheme="majorBidi" w:cstheme="majorBidi"/>
          <w:sz w:val="28"/>
          <w:szCs w:val="28"/>
        </w:rPr>
        <w:t>post-test</w:t>
      </w:r>
      <w:r w:rsidRPr="00B62072">
        <w:rPr>
          <w:rFonts w:asciiTheme="majorBidi" w:hAnsiTheme="majorBidi" w:cstheme="majorBidi"/>
          <w:sz w:val="28"/>
          <w:szCs w:val="28"/>
        </w:rPr>
        <w:t xml:space="preserve"> for grammar competence. The results revealed the effectiveness of WebQuest strategy in improving grammar competence.</w:t>
      </w:r>
    </w:p>
    <w:p w14:paraId="42D3FF0C" w14:textId="222009EA" w:rsidR="007A6053" w:rsidRPr="00B62072" w:rsidRDefault="004B4405" w:rsidP="00B62072">
      <w:pPr>
        <w:numPr>
          <w:ilvl w:val="0"/>
          <w:numId w:val="10"/>
        </w:numPr>
        <w:spacing w:after="0" w:line="360" w:lineRule="auto"/>
        <w:jc w:val="both"/>
        <w:rPr>
          <w:rFonts w:asciiTheme="majorBidi" w:hAnsiTheme="majorBidi" w:cstheme="majorBidi"/>
          <w:sz w:val="28"/>
          <w:szCs w:val="28"/>
        </w:rPr>
      </w:pPr>
      <w:r w:rsidRPr="00B62072">
        <w:rPr>
          <w:rFonts w:asciiTheme="majorBidi" w:hAnsiTheme="majorBidi" w:cstheme="majorBidi"/>
          <w:sz w:val="28"/>
          <w:szCs w:val="28"/>
        </w:rPr>
        <w:t>The researcher attributes the results to the advantages of WebQuest strategy</w:t>
      </w:r>
      <w:r w:rsidR="00627D03" w:rsidRPr="00B62072">
        <w:rPr>
          <w:rFonts w:asciiTheme="majorBidi" w:hAnsiTheme="majorBidi" w:cstheme="majorBidi"/>
          <w:sz w:val="28"/>
          <w:szCs w:val="28"/>
        </w:rPr>
        <w:t xml:space="preserve">:(1) it </w:t>
      </w:r>
      <w:r w:rsidRPr="00B62072">
        <w:rPr>
          <w:rFonts w:asciiTheme="majorBidi" w:hAnsiTheme="majorBidi" w:cstheme="majorBidi"/>
          <w:sz w:val="28"/>
          <w:szCs w:val="28"/>
        </w:rPr>
        <w:t xml:space="preserve"> creates effective learning</w:t>
      </w:r>
      <w:r w:rsidR="00B06A15" w:rsidRPr="00B62072">
        <w:rPr>
          <w:rFonts w:asciiTheme="majorBidi" w:hAnsiTheme="majorBidi" w:cstheme="majorBidi"/>
          <w:sz w:val="28"/>
          <w:szCs w:val="28"/>
        </w:rPr>
        <w:t xml:space="preserve">.(2) </w:t>
      </w:r>
      <w:r w:rsidRPr="00B62072">
        <w:rPr>
          <w:rFonts w:asciiTheme="majorBidi" w:hAnsiTheme="majorBidi" w:cstheme="majorBidi"/>
          <w:sz w:val="28"/>
          <w:szCs w:val="28"/>
        </w:rPr>
        <w:t>It is an attractive strategy of learning.</w:t>
      </w:r>
      <w:r w:rsidR="00B06A15" w:rsidRPr="00B62072">
        <w:rPr>
          <w:rFonts w:asciiTheme="majorBidi" w:hAnsiTheme="majorBidi" w:cstheme="majorBidi"/>
          <w:sz w:val="28"/>
          <w:szCs w:val="28"/>
        </w:rPr>
        <w:t>(3)</w:t>
      </w:r>
      <w:r w:rsidRPr="00B62072">
        <w:rPr>
          <w:rFonts w:asciiTheme="majorBidi" w:hAnsiTheme="majorBidi" w:cstheme="majorBidi"/>
          <w:sz w:val="28"/>
          <w:szCs w:val="28"/>
        </w:rPr>
        <w:t>It accommodates students' needs.</w:t>
      </w:r>
      <w:r w:rsidR="00B06A15" w:rsidRPr="00B62072">
        <w:rPr>
          <w:rFonts w:asciiTheme="majorBidi" w:hAnsiTheme="majorBidi" w:cstheme="majorBidi"/>
          <w:sz w:val="28"/>
          <w:szCs w:val="28"/>
        </w:rPr>
        <w:t>(4)</w:t>
      </w:r>
      <w:r w:rsidRPr="00B62072">
        <w:rPr>
          <w:rFonts w:asciiTheme="majorBidi" w:hAnsiTheme="majorBidi" w:cstheme="majorBidi"/>
          <w:sz w:val="28"/>
          <w:szCs w:val="28"/>
        </w:rPr>
        <w:t>It is an organized source.</w:t>
      </w:r>
      <w:r w:rsidR="00B06A15" w:rsidRPr="00B62072">
        <w:rPr>
          <w:rFonts w:asciiTheme="majorBidi" w:hAnsiTheme="majorBidi" w:cstheme="majorBidi"/>
          <w:sz w:val="28"/>
          <w:szCs w:val="28"/>
        </w:rPr>
        <w:t>(5)</w:t>
      </w:r>
      <w:r w:rsidRPr="00B62072">
        <w:rPr>
          <w:rFonts w:asciiTheme="majorBidi" w:hAnsiTheme="majorBidi" w:cstheme="majorBidi"/>
          <w:sz w:val="28"/>
          <w:szCs w:val="28"/>
        </w:rPr>
        <w:t>It saves time and effort.</w:t>
      </w:r>
      <w:r w:rsidR="00B06A15" w:rsidRPr="00B62072">
        <w:rPr>
          <w:rFonts w:asciiTheme="majorBidi" w:hAnsiTheme="majorBidi" w:cstheme="majorBidi"/>
          <w:sz w:val="28"/>
          <w:szCs w:val="28"/>
        </w:rPr>
        <w:t>(6)</w:t>
      </w:r>
      <w:r w:rsidRPr="00B62072">
        <w:rPr>
          <w:rFonts w:asciiTheme="majorBidi" w:hAnsiTheme="majorBidi" w:cstheme="majorBidi"/>
          <w:sz w:val="28"/>
          <w:szCs w:val="28"/>
        </w:rPr>
        <w:t>It promotes problem solving skills.</w:t>
      </w:r>
      <w:r w:rsidR="00B06A15" w:rsidRPr="00B62072">
        <w:rPr>
          <w:rFonts w:asciiTheme="majorBidi" w:hAnsiTheme="majorBidi" w:cstheme="majorBidi"/>
          <w:sz w:val="28"/>
          <w:szCs w:val="28"/>
        </w:rPr>
        <w:t>(7)</w:t>
      </w:r>
      <w:r w:rsidRPr="00B62072">
        <w:rPr>
          <w:rFonts w:asciiTheme="majorBidi" w:hAnsiTheme="majorBidi" w:cstheme="majorBidi"/>
          <w:sz w:val="28"/>
          <w:szCs w:val="28"/>
        </w:rPr>
        <w:t>It supports cooperative and collaborative learning.</w:t>
      </w:r>
      <w:r w:rsidR="00B06A15" w:rsidRPr="00B62072">
        <w:rPr>
          <w:rFonts w:asciiTheme="majorBidi" w:hAnsiTheme="majorBidi" w:cstheme="majorBidi"/>
          <w:sz w:val="28"/>
          <w:szCs w:val="28"/>
        </w:rPr>
        <w:t>(8)</w:t>
      </w:r>
      <w:r w:rsidRPr="00B62072">
        <w:rPr>
          <w:rFonts w:asciiTheme="majorBidi" w:hAnsiTheme="majorBidi" w:cstheme="majorBidi"/>
          <w:sz w:val="28"/>
          <w:szCs w:val="28"/>
        </w:rPr>
        <w:t>It provides students and teachers with authentic assessment.</w:t>
      </w:r>
      <w:r w:rsidR="00B06A15" w:rsidRPr="00B62072">
        <w:rPr>
          <w:rFonts w:asciiTheme="majorBidi" w:hAnsiTheme="majorBidi" w:cstheme="majorBidi"/>
          <w:sz w:val="28"/>
          <w:szCs w:val="28"/>
        </w:rPr>
        <w:t>(9)</w:t>
      </w:r>
      <w:r w:rsidRPr="00B62072">
        <w:rPr>
          <w:rFonts w:asciiTheme="majorBidi" w:hAnsiTheme="majorBidi" w:cstheme="majorBidi"/>
          <w:sz w:val="28"/>
          <w:szCs w:val="28"/>
        </w:rPr>
        <w:t>It has variation of information sources.</w:t>
      </w:r>
      <w:r w:rsidR="007A6053" w:rsidRPr="00B62072">
        <w:rPr>
          <w:rFonts w:asciiTheme="majorBidi" w:hAnsiTheme="majorBidi" w:cstheme="majorBidi"/>
          <w:sz w:val="28"/>
          <w:szCs w:val="28"/>
        </w:rPr>
        <w:t>(10) It prompts higher order thinking skills.</w:t>
      </w:r>
    </w:p>
    <w:p w14:paraId="3D51D537" w14:textId="77777777" w:rsidR="00DF7C6C" w:rsidRPr="001160A1" w:rsidRDefault="00DF7C6C" w:rsidP="001160A1">
      <w:pPr>
        <w:spacing w:line="360" w:lineRule="auto"/>
        <w:jc w:val="both"/>
        <w:rPr>
          <w:rFonts w:asciiTheme="majorBidi" w:hAnsiTheme="majorBidi" w:cstheme="majorBidi"/>
          <w:b/>
          <w:bCs/>
          <w:sz w:val="28"/>
          <w:szCs w:val="28"/>
        </w:rPr>
      </w:pPr>
      <w:r w:rsidRPr="001160A1">
        <w:rPr>
          <w:rFonts w:asciiTheme="majorBidi" w:hAnsiTheme="majorBidi" w:cstheme="majorBidi"/>
          <w:b/>
          <w:bCs/>
          <w:sz w:val="28"/>
          <w:szCs w:val="28"/>
        </w:rPr>
        <w:t>Conclusion:</w:t>
      </w:r>
    </w:p>
    <w:p w14:paraId="076D8436" w14:textId="77777777" w:rsidR="00DF7C6C" w:rsidRPr="00B62072" w:rsidRDefault="00DF7C6C"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WebQuest strategy improved students’ grammar competence and paragraph writing skills for second year preparatory school. It provides students chance to exchange experiences and learn from each other. This helps low students to cooperate with high level students and learn from them.</w:t>
      </w:r>
    </w:p>
    <w:p w14:paraId="0F75CE4F" w14:textId="77777777" w:rsidR="00DF7C6C" w:rsidRPr="00B62072" w:rsidRDefault="00DF7C6C" w:rsidP="00B62072">
      <w:pPr>
        <w:spacing w:line="360" w:lineRule="auto"/>
        <w:ind w:firstLine="720"/>
        <w:jc w:val="both"/>
        <w:rPr>
          <w:rFonts w:asciiTheme="majorBidi" w:hAnsiTheme="majorBidi" w:cstheme="majorBidi"/>
          <w:sz w:val="28"/>
          <w:szCs w:val="28"/>
        </w:rPr>
      </w:pPr>
      <w:r w:rsidRPr="00B62072">
        <w:rPr>
          <w:rFonts w:asciiTheme="majorBidi" w:hAnsiTheme="majorBidi" w:cstheme="majorBidi"/>
          <w:sz w:val="28"/>
          <w:szCs w:val="28"/>
        </w:rPr>
        <w:t>The researcher believes that the causes of this improvement can be as follows:</w:t>
      </w:r>
    </w:p>
    <w:p w14:paraId="35785323" w14:textId="77777777" w:rsidR="00DF7C6C" w:rsidRPr="00B62072"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The effective learning which the WebQuest strategy provided students with.</w:t>
      </w:r>
    </w:p>
    <w:p w14:paraId="641A4685" w14:textId="77777777" w:rsidR="00DF7C6C" w:rsidRPr="00B62072"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Cooperative learning which allows students to exchange experiences.</w:t>
      </w:r>
    </w:p>
    <w:p w14:paraId="5F10503B" w14:textId="77777777" w:rsidR="00DF7C6C" w:rsidRPr="00B62072"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lastRenderedPageBreak/>
        <w:t>Well prepared resources of learning which meets students’ needs and saves time for students.</w:t>
      </w:r>
    </w:p>
    <w:p w14:paraId="0FE2C133" w14:textId="77777777" w:rsidR="00DF7C6C" w:rsidRPr="00B62072"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Scaffolding learning which WebQuest strategy supports. It is a kind of learning that helps lower students to learn in an easy way.</w:t>
      </w:r>
    </w:p>
    <w:p w14:paraId="091A8C3C" w14:textId="77777777" w:rsidR="00DF7C6C" w:rsidRPr="00B62072"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Well-designed WebQuest lessons increase students’ motivation for learning.</w:t>
      </w:r>
    </w:p>
    <w:p w14:paraId="5A8290F1" w14:textId="77777777" w:rsidR="00DF7C6C" w:rsidRPr="00B62072" w:rsidRDefault="00DF7C6C" w:rsidP="00B62072">
      <w:pPr>
        <w:pStyle w:val="ListParagraph"/>
        <w:spacing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 xml:space="preserve">In conclusion, WebQuest strategy proved its effectiveness in improving grammar competence and paragraph writing. It provides students with appropriate and effective environment which meets students’ needs and help them to achieve high level of learning. </w:t>
      </w:r>
    </w:p>
    <w:p w14:paraId="5DFF61C3" w14:textId="1A9E2900" w:rsidR="00DF7C6C" w:rsidRPr="00B62072" w:rsidRDefault="00DF7C6C" w:rsidP="001160A1">
      <w:pPr>
        <w:spacing w:line="360" w:lineRule="auto"/>
        <w:jc w:val="both"/>
        <w:rPr>
          <w:rFonts w:asciiTheme="majorBidi" w:hAnsiTheme="majorBidi" w:cstheme="majorBidi"/>
          <w:sz w:val="28"/>
          <w:szCs w:val="28"/>
        </w:rPr>
      </w:pPr>
      <w:r w:rsidRPr="001160A1">
        <w:rPr>
          <w:rFonts w:asciiTheme="majorBidi" w:hAnsiTheme="majorBidi" w:cstheme="majorBidi"/>
          <w:b/>
          <w:bCs/>
          <w:sz w:val="28"/>
          <w:szCs w:val="28"/>
        </w:rPr>
        <w:t>Recommendations</w:t>
      </w:r>
    </w:p>
    <w:p w14:paraId="29566B7B" w14:textId="77777777" w:rsidR="00DF7C6C" w:rsidRPr="001160A1" w:rsidRDefault="00DF7C6C" w:rsidP="00B62072">
      <w:pPr>
        <w:spacing w:line="360" w:lineRule="auto"/>
        <w:jc w:val="both"/>
        <w:rPr>
          <w:rFonts w:asciiTheme="majorBidi" w:hAnsiTheme="majorBidi" w:cstheme="majorBidi"/>
          <w:b/>
          <w:bCs/>
          <w:sz w:val="28"/>
          <w:szCs w:val="28"/>
        </w:rPr>
      </w:pPr>
      <w:r w:rsidRPr="001160A1">
        <w:rPr>
          <w:rFonts w:asciiTheme="majorBidi" w:hAnsiTheme="majorBidi" w:cstheme="majorBidi"/>
          <w:b/>
          <w:bCs/>
          <w:sz w:val="28"/>
          <w:szCs w:val="28"/>
        </w:rPr>
        <w:t>Recommendation for teachers:</w:t>
      </w:r>
    </w:p>
    <w:p w14:paraId="736607E6" w14:textId="77777777" w:rsidR="00DF7C6C" w:rsidRPr="00B62072"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Teachers should train on the importance of integration education with modern technology.</w:t>
      </w:r>
    </w:p>
    <w:p w14:paraId="473E7761" w14:textId="77777777" w:rsidR="00DF7C6C" w:rsidRPr="00B62072"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Using WebQuest strategy in improving other language skills as reading, listening and speaking.</w:t>
      </w:r>
    </w:p>
    <w:p w14:paraId="4276A98B" w14:textId="77777777" w:rsidR="00DF7C6C" w:rsidRPr="00B62072"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Teachers should encourage students to practice writing inside and outside classroom.</w:t>
      </w:r>
    </w:p>
    <w:p w14:paraId="25EBBE79" w14:textId="3B191330" w:rsidR="00DF7C6C" w:rsidRDefault="00DF7C6C" w:rsidP="00B62072">
      <w:pPr>
        <w:pStyle w:val="ListParagraph"/>
        <w:numPr>
          <w:ilvl w:val="0"/>
          <w:numId w:val="6"/>
        </w:numPr>
        <w:tabs>
          <w:tab w:val="clear" w:pos="1080"/>
          <w:tab w:val="num" w:pos="1440"/>
        </w:tabs>
        <w:spacing w:after="160" w:line="360" w:lineRule="auto"/>
        <w:ind w:left="1440"/>
        <w:jc w:val="both"/>
        <w:rPr>
          <w:rFonts w:asciiTheme="majorBidi" w:hAnsiTheme="majorBidi" w:cstheme="majorBidi"/>
          <w:sz w:val="28"/>
          <w:szCs w:val="28"/>
          <w:lang w:val="en-GB"/>
        </w:rPr>
      </w:pPr>
      <w:r w:rsidRPr="00B62072">
        <w:rPr>
          <w:rFonts w:asciiTheme="majorBidi" w:hAnsiTheme="majorBidi" w:cstheme="majorBidi"/>
          <w:sz w:val="28"/>
          <w:szCs w:val="28"/>
          <w:lang w:val="en-GB"/>
        </w:rPr>
        <w:t>Preparing schools with equipped labs for teaching by WebQuest strategy.</w:t>
      </w:r>
    </w:p>
    <w:p w14:paraId="4C01DA99" w14:textId="23B5EA77" w:rsidR="001D1677" w:rsidRDefault="001D1677" w:rsidP="001D1677">
      <w:pPr>
        <w:tabs>
          <w:tab w:val="num" w:pos="1440"/>
        </w:tabs>
        <w:spacing w:after="160" w:line="360" w:lineRule="auto"/>
        <w:jc w:val="both"/>
        <w:rPr>
          <w:rFonts w:asciiTheme="majorBidi" w:hAnsiTheme="majorBidi" w:cstheme="majorBidi"/>
          <w:sz w:val="28"/>
          <w:szCs w:val="28"/>
          <w:lang w:val="en-GB"/>
        </w:rPr>
      </w:pPr>
    </w:p>
    <w:p w14:paraId="14F0AA2E" w14:textId="6FBD5D1B" w:rsidR="001D1677" w:rsidRDefault="001D1677" w:rsidP="001D1677">
      <w:pPr>
        <w:tabs>
          <w:tab w:val="num" w:pos="1440"/>
        </w:tabs>
        <w:spacing w:after="160" w:line="360" w:lineRule="auto"/>
        <w:jc w:val="both"/>
        <w:rPr>
          <w:rFonts w:asciiTheme="majorBidi" w:hAnsiTheme="majorBidi" w:cstheme="majorBidi"/>
          <w:sz w:val="28"/>
          <w:szCs w:val="28"/>
          <w:lang w:val="en-GB"/>
        </w:rPr>
      </w:pPr>
    </w:p>
    <w:p w14:paraId="4EA9D011" w14:textId="639FEE5F" w:rsidR="001D1677" w:rsidRDefault="001D1677" w:rsidP="001D1677">
      <w:pPr>
        <w:tabs>
          <w:tab w:val="num" w:pos="1440"/>
        </w:tabs>
        <w:spacing w:after="160" w:line="360" w:lineRule="auto"/>
        <w:jc w:val="both"/>
        <w:rPr>
          <w:rFonts w:asciiTheme="majorBidi" w:hAnsiTheme="majorBidi" w:cstheme="majorBidi"/>
          <w:sz w:val="28"/>
          <w:szCs w:val="28"/>
          <w:lang w:val="en-GB"/>
        </w:rPr>
      </w:pPr>
    </w:p>
    <w:p w14:paraId="09889652" w14:textId="57FB792A" w:rsidR="001D1677" w:rsidRDefault="001D1677" w:rsidP="001D1677">
      <w:pPr>
        <w:tabs>
          <w:tab w:val="num" w:pos="1440"/>
        </w:tabs>
        <w:spacing w:after="160" w:line="360" w:lineRule="auto"/>
        <w:jc w:val="both"/>
        <w:rPr>
          <w:rFonts w:asciiTheme="majorBidi" w:hAnsiTheme="majorBidi" w:cstheme="majorBidi"/>
          <w:sz w:val="28"/>
          <w:szCs w:val="28"/>
          <w:lang w:val="en-GB"/>
        </w:rPr>
      </w:pPr>
    </w:p>
    <w:p w14:paraId="7C9A1594" w14:textId="7BB29C6D" w:rsidR="001D1677" w:rsidRDefault="001D1677" w:rsidP="001D1677">
      <w:pPr>
        <w:tabs>
          <w:tab w:val="num" w:pos="1440"/>
        </w:tabs>
        <w:spacing w:after="160" w:line="360" w:lineRule="auto"/>
        <w:jc w:val="both"/>
        <w:rPr>
          <w:rFonts w:asciiTheme="majorBidi" w:hAnsiTheme="majorBidi" w:cstheme="majorBidi"/>
          <w:sz w:val="28"/>
          <w:szCs w:val="28"/>
          <w:lang w:val="en-GB"/>
        </w:rPr>
      </w:pPr>
    </w:p>
    <w:p w14:paraId="0E27E93A" w14:textId="77777777" w:rsidR="00EF1D8B" w:rsidRDefault="00EF1D8B" w:rsidP="001D1677">
      <w:pPr>
        <w:tabs>
          <w:tab w:val="num" w:pos="1440"/>
        </w:tabs>
        <w:spacing w:after="160" w:line="360" w:lineRule="auto"/>
        <w:jc w:val="both"/>
        <w:rPr>
          <w:rFonts w:asciiTheme="majorBidi" w:hAnsiTheme="majorBidi" w:cstheme="majorBidi"/>
          <w:sz w:val="28"/>
          <w:szCs w:val="28"/>
          <w:lang w:val="en-GB"/>
        </w:rPr>
      </w:pPr>
    </w:p>
    <w:p w14:paraId="6EFE8207" w14:textId="0ED9ED3B" w:rsidR="001D1677" w:rsidRPr="00EF1D8B" w:rsidRDefault="001D1677" w:rsidP="001D1677">
      <w:pPr>
        <w:tabs>
          <w:tab w:val="num" w:pos="1440"/>
        </w:tabs>
        <w:spacing w:after="160" w:line="360" w:lineRule="auto"/>
        <w:jc w:val="center"/>
        <w:rPr>
          <w:rFonts w:asciiTheme="majorBidi" w:hAnsiTheme="majorBidi" w:cstheme="majorBidi"/>
          <w:b/>
          <w:bCs/>
          <w:sz w:val="28"/>
          <w:szCs w:val="28"/>
          <w:lang w:val="en-GB"/>
        </w:rPr>
      </w:pPr>
      <w:r w:rsidRPr="00EF1D8B">
        <w:rPr>
          <w:rFonts w:asciiTheme="majorBidi" w:hAnsiTheme="majorBidi" w:cstheme="majorBidi"/>
          <w:b/>
          <w:bCs/>
          <w:sz w:val="28"/>
          <w:szCs w:val="28"/>
          <w:lang w:val="en-GB"/>
        </w:rPr>
        <w:lastRenderedPageBreak/>
        <w:t>Bibliography</w:t>
      </w:r>
    </w:p>
    <w:p w14:paraId="34CF3B22"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t xml:space="preserve">Al-Mekhlafi, A.M &amp;Nagaratnam,R.P (2011 ) ."Difficulties in teaching and learning grammar in an EFL context" . </w:t>
      </w:r>
      <w:r w:rsidRPr="004B09B8">
        <w:rPr>
          <w:rFonts w:asciiTheme="majorBidi" w:hAnsiTheme="majorBidi" w:cstheme="majorBidi"/>
          <w:i/>
          <w:iCs/>
          <w:sz w:val="28"/>
          <w:szCs w:val="28"/>
        </w:rPr>
        <w:t>International Journal of Instruction</w:t>
      </w:r>
      <w:r w:rsidRPr="004B09B8">
        <w:rPr>
          <w:rFonts w:asciiTheme="majorBidi" w:hAnsiTheme="majorBidi" w:cstheme="majorBidi"/>
          <w:sz w:val="28"/>
          <w:szCs w:val="28"/>
        </w:rPr>
        <w:t>,4(2), 69-92 .</w:t>
      </w:r>
    </w:p>
    <w:p w14:paraId="0D1C531C"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t xml:space="preserve">Borry, M (1975). </w:t>
      </w:r>
      <w:r w:rsidRPr="004B09B8">
        <w:rPr>
          <w:rFonts w:asciiTheme="majorBidi" w:hAnsiTheme="majorBidi" w:cstheme="majorBidi"/>
          <w:i/>
          <w:iCs/>
          <w:sz w:val="28"/>
          <w:szCs w:val="28"/>
        </w:rPr>
        <w:t>Introduction to systemic linguistics</w:t>
      </w:r>
      <w:r w:rsidRPr="004B09B8">
        <w:rPr>
          <w:rFonts w:asciiTheme="majorBidi" w:hAnsiTheme="majorBidi" w:cstheme="majorBidi"/>
          <w:sz w:val="28"/>
          <w:szCs w:val="28"/>
        </w:rPr>
        <w:t>. 1 (2). London: B. T. Batsford Ltd</w:t>
      </w:r>
    </w:p>
    <w:p w14:paraId="12ACFECA"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t xml:space="preserve">Dodge, B. (1995). WebQuests: A technique for Internet-based learning.        Distance Educator, 1(2), 10–13. </w:t>
      </w:r>
    </w:p>
    <w:p w14:paraId="11B745E8"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t xml:space="preserve">Dodge, B. (1997). Some thoughts about WebQuests. Retrieved August 15, 2003, from the WebQuest Homepage, San Diego State University: </w:t>
      </w:r>
      <w:hyperlink r:id="rId9" w:history="1">
        <w:r w:rsidRPr="004B09B8">
          <w:rPr>
            <w:rFonts w:asciiTheme="majorBidi" w:hAnsiTheme="majorBidi" w:cstheme="majorBidi"/>
            <w:sz w:val="28"/>
            <w:szCs w:val="28"/>
          </w:rPr>
          <w:t>http://webquest.sdsu.edu/about_webquests.html</w:t>
        </w:r>
      </w:hyperlink>
    </w:p>
    <w:p w14:paraId="3F018370"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t xml:space="preserve">Dodge, B. (2002). WebQuest Taxonomy: A Taxonomy of Tasks. Available at </w:t>
      </w:r>
      <w:hyperlink r:id="rId10" w:history="1">
        <w:r w:rsidRPr="004B09B8">
          <w:rPr>
            <w:rFonts w:asciiTheme="majorBidi" w:hAnsiTheme="majorBidi" w:cstheme="majorBidi"/>
            <w:sz w:val="28"/>
            <w:szCs w:val="28"/>
          </w:rPr>
          <w:t>http://edweb.sdsu.edu/webquest/taskonomy.html</w:t>
        </w:r>
      </w:hyperlink>
      <w:r w:rsidRPr="004B09B8">
        <w:rPr>
          <w:rFonts w:asciiTheme="majorBidi" w:hAnsiTheme="majorBidi" w:cstheme="majorBidi"/>
          <w:sz w:val="28"/>
          <w:szCs w:val="28"/>
        </w:rPr>
        <w:t>.( Accessed on 1 st February,2014)</w:t>
      </w:r>
    </w:p>
    <w:p w14:paraId="381C3555"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t>Gallego, D. and García, C. (2011). Educación, Sociedad y Tecnología (2a ed.). Madrid: Editorial Universitaria Ramón Areces DL.</w:t>
      </w:r>
    </w:p>
    <w:p w14:paraId="2D36C8F5"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lang w:val="es-US"/>
        </w:rPr>
        <w:t xml:space="preserve">Hockly, N. (2008). La Magíster Hockly es la Directora Pedagógica y subdirectora de The Consultants-E, Barcelona", España. </w:t>
      </w:r>
      <w:r w:rsidRPr="004B09B8">
        <w:rPr>
          <w:rFonts w:asciiTheme="majorBidi" w:hAnsiTheme="majorBidi" w:cstheme="majorBidi"/>
          <w:sz w:val="28"/>
          <w:szCs w:val="28"/>
        </w:rPr>
        <w:t>13,117- 120</w:t>
      </w:r>
    </w:p>
    <w:p w14:paraId="29C838FF" w14:textId="77777777" w:rsidR="001D1677" w:rsidRPr="004B09B8" w:rsidRDefault="001D1677" w:rsidP="001D1677">
      <w:pPr>
        <w:spacing w:line="480" w:lineRule="auto"/>
        <w:ind w:left="720" w:hanging="720"/>
        <w:jc w:val="lowKashida"/>
        <w:rPr>
          <w:rFonts w:asciiTheme="majorBidi" w:hAnsiTheme="majorBidi" w:cstheme="majorBidi"/>
          <w:sz w:val="28"/>
          <w:szCs w:val="28"/>
          <w:lang w:val="es-US"/>
        </w:rPr>
      </w:pPr>
      <w:r w:rsidRPr="004B09B8">
        <w:rPr>
          <w:rFonts w:asciiTheme="majorBidi" w:hAnsiTheme="majorBidi" w:cstheme="majorBidi"/>
          <w:sz w:val="28"/>
          <w:szCs w:val="28"/>
          <w:lang w:val="es-US"/>
        </w:rPr>
        <w:lastRenderedPageBreak/>
        <w:t>Ikpeze, Chinwe H.; Boyd, Fenice B. (2007) Web-Based Inquiry Learning: Facilitating Thoughtful Literacy with WebQuests Reading Teacher, 60 (7),644-654 Apr 2007</w:t>
      </w:r>
    </w:p>
    <w:p w14:paraId="013F47E3" w14:textId="77777777" w:rsidR="001D1677" w:rsidRPr="004B09B8" w:rsidRDefault="001D1677" w:rsidP="001D1677">
      <w:pPr>
        <w:spacing w:line="480" w:lineRule="auto"/>
        <w:ind w:left="720" w:hanging="720"/>
        <w:jc w:val="lowKashida"/>
        <w:rPr>
          <w:rFonts w:asciiTheme="majorBidi" w:hAnsiTheme="majorBidi" w:cstheme="majorBidi"/>
          <w:sz w:val="28"/>
          <w:szCs w:val="28"/>
          <w:lang w:val="es-US"/>
        </w:rPr>
      </w:pPr>
      <w:r w:rsidRPr="004B09B8">
        <w:rPr>
          <w:rFonts w:asciiTheme="majorBidi" w:hAnsiTheme="majorBidi" w:cstheme="majorBidi"/>
          <w:sz w:val="28"/>
          <w:szCs w:val="28"/>
          <w:lang w:val="es-US"/>
        </w:rPr>
        <w:t xml:space="preserve">Laborda, J. G. (2009). Using webquests for oral communication in English as a foreign language for Tourism Studies. </w:t>
      </w:r>
      <w:r w:rsidRPr="004B09B8">
        <w:rPr>
          <w:rFonts w:asciiTheme="majorBidi" w:hAnsiTheme="majorBidi" w:cstheme="majorBidi"/>
          <w:i/>
          <w:iCs/>
          <w:sz w:val="28"/>
          <w:szCs w:val="28"/>
          <w:lang w:val="es-US"/>
        </w:rPr>
        <w:t>Educational Technology &amp; Society</w:t>
      </w:r>
      <w:r w:rsidRPr="004B09B8">
        <w:rPr>
          <w:rFonts w:asciiTheme="majorBidi" w:hAnsiTheme="majorBidi" w:cstheme="majorBidi"/>
          <w:sz w:val="28"/>
          <w:szCs w:val="28"/>
          <w:lang w:val="es-US"/>
        </w:rPr>
        <w:t>, 12 (1), 258–270</w:t>
      </w:r>
    </w:p>
    <w:p w14:paraId="73B57A3F" w14:textId="77777777" w:rsidR="001D1677" w:rsidRPr="004B09B8" w:rsidRDefault="001D1677" w:rsidP="001D1677">
      <w:pPr>
        <w:spacing w:line="480" w:lineRule="auto"/>
        <w:ind w:left="720" w:hanging="720"/>
        <w:jc w:val="lowKashida"/>
        <w:rPr>
          <w:rFonts w:asciiTheme="majorBidi" w:hAnsiTheme="majorBidi" w:cstheme="majorBidi"/>
          <w:sz w:val="28"/>
          <w:szCs w:val="28"/>
          <w:lang w:val="es-US"/>
        </w:rPr>
      </w:pPr>
      <w:r w:rsidRPr="004B09B8">
        <w:rPr>
          <w:rFonts w:asciiTheme="majorBidi" w:hAnsiTheme="majorBidi" w:cstheme="majorBidi"/>
          <w:sz w:val="28"/>
          <w:szCs w:val="28"/>
          <w:lang w:val="es-US"/>
        </w:rPr>
        <w:t xml:space="preserve">March, T. (1998). WebQuests for learning: ¿Why WebQuests? An introduction. (online) available from </w:t>
      </w:r>
      <w:hyperlink r:id="rId11" w:history="1">
        <w:r w:rsidRPr="004B09B8">
          <w:rPr>
            <w:rFonts w:asciiTheme="majorBidi" w:hAnsiTheme="majorBidi" w:cstheme="majorBidi"/>
            <w:sz w:val="28"/>
            <w:szCs w:val="28"/>
            <w:lang w:val="es-US"/>
          </w:rPr>
          <w:t>http://www.ozline.com/webquests/intro.html</w:t>
        </w:r>
      </w:hyperlink>
      <w:r w:rsidRPr="004B09B8">
        <w:rPr>
          <w:rFonts w:asciiTheme="majorBidi" w:hAnsiTheme="majorBidi" w:cstheme="majorBidi"/>
          <w:sz w:val="28"/>
          <w:szCs w:val="28"/>
          <w:lang w:val="es-US"/>
        </w:rPr>
        <w:t xml:space="preserve"> (online) Accessed 10 th January 2014)</w:t>
      </w:r>
    </w:p>
    <w:p w14:paraId="141FB83B" w14:textId="77777777" w:rsidR="001D1677" w:rsidRPr="004B09B8" w:rsidRDefault="001D1677" w:rsidP="001D1677">
      <w:pPr>
        <w:spacing w:line="480" w:lineRule="auto"/>
        <w:ind w:left="-142"/>
        <w:jc w:val="right"/>
        <w:rPr>
          <w:rFonts w:asciiTheme="majorBidi" w:hAnsiTheme="majorBidi" w:cstheme="majorBidi"/>
          <w:sz w:val="28"/>
          <w:szCs w:val="28"/>
        </w:rPr>
      </w:pPr>
      <w:r w:rsidRPr="004B09B8">
        <w:rPr>
          <w:rFonts w:asciiTheme="majorBidi" w:hAnsiTheme="majorBidi" w:cstheme="majorBidi"/>
          <w:sz w:val="28"/>
          <w:szCs w:val="28"/>
        </w:rPr>
        <w:t xml:space="preserve">March, T. (2004). The learning g power of WebQuest. </w:t>
      </w:r>
      <w:r w:rsidRPr="004B09B8">
        <w:rPr>
          <w:rFonts w:asciiTheme="majorBidi" w:hAnsiTheme="majorBidi" w:cstheme="majorBidi"/>
          <w:i/>
          <w:iCs/>
          <w:sz w:val="28"/>
          <w:szCs w:val="28"/>
        </w:rPr>
        <w:t>Educational Leadership</w:t>
      </w:r>
      <w:r w:rsidRPr="004B09B8">
        <w:rPr>
          <w:rFonts w:asciiTheme="majorBidi" w:hAnsiTheme="majorBidi" w:cstheme="majorBidi"/>
          <w:sz w:val="28"/>
          <w:szCs w:val="28"/>
        </w:rPr>
        <w:t xml:space="preserve">, 61 (4). </w:t>
      </w:r>
    </w:p>
    <w:p w14:paraId="1FEB5952"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lang w:val="es-US"/>
        </w:rPr>
        <w:t xml:space="preserve">Petraki,H. Hill,D(2011 ). </w:t>
      </w:r>
      <w:hyperlink r:id="rId12" w:history="1">
        <w:r w:rsidRPr="004B09B8">
          <w:rPr>
            <w:rFonts w:asciiTheme="majorBidi" w:hAnsiTheme="majorBidi" w:cstheme="majorBidi"/>
            <w:sz w:val="28"/>
            <w:szCs w:val="28"/>
            <w:lang w:val="es-US"/>
          </w:rPr>
          <w:t>Effective grammar teaching: lessons from  Confident Grammar Teachers</w:t>
        </w:r>
      </w:hyperlink>
      <w:r w:rsidRPr="004B09B8">
        <w:rPr>
          <w:rFonts w:asciiTheme="majorBidi" w:hAnsiTheme="majorBidi" w:cstheme="majorBidi"/>
          <w:sz w:val="28"/>
          <w:szCs w:val="28"/>
          <w:lang w:val="es-US"/>
        </w:rPr>
        <w:t xml:space="preserve"> .21 (2) 34-51 ISSN: 1030- 8385</w:t>
      </w:r>
    </w:p>
    <w:p w14:paraId="22CE66DF"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t>Stathis, R. &amp; Gotsch, P. (2011). "</w:t>
      </w:r>
      <w:r w:rsidRPr="004B09B8">
        <w:rPr>
          <w:rFonts w:asciiTheme="majorBidi" w:hAnsiTheme="majorBidi" w:cstheme="majorBidi"/>
          <w:i/>
          <w:iCs/>
          <w:sz w:val="28"/>
          <w:szCs w:val="28"/>
        </w:rPr>
        <w:t>Explicit grammar instruction: The research basis for grammar gallery</w:t>
      </w:r>
      <w:r w:rsidRPr="004B09B8">
        <w:rPr>
          <w:rFonts w:asciiTheme="majorBidi" w:hAnsiTheme="majorBidi" w:cstheme="majorBidi"/>
          <w:sz w:val="28"/>
          <w:szCs w:val="28"/>
        </w:rPr>
        <w:t>". Ruidoso, NM: Teacher Writing Center.</w:t>
      </w:r>
    </w:p>
    <w:p w14:paraId="634D48CF"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t>Unesco(2002) .Information and communication Technology in education. A curriculum for schools and programme of teacher development. United nations. educational, scientific and cultural organization. Division of higher education.</w:t>
      </w:r>
    </w:p>
    <w:p w14:paraId="26EF1833" w14:textId="77777777" w:rsidR="001D1677" w:rsidRPr="004B09B8" w:rsidRDefault="001D1677" w:rsidP="001D1677">
      <w:pPr>
        <w:spacing w:line="480" w:lineRule="auto"/>
        <w:ind w:left="720" w:hanging="720"/>
        <w:jc w:val="lowKashida"/>
        <w:rPr>
          <w:rFonts w:asciiTheme="majorBidi" w:hAnsiTheme="majorBidi" w:cstheme="majorBidi"/>
          <w:sz w:val="28"/>
          <w:szCs w:val="28"/>
        </w:rPr>
      </w:pPr>
      <w:r w:rsidRPr="004B09B8">
        <w:rPr>
          <w:rFonts w:asciiTheme="majorBidi" w:hAnsiTheme="majorBidi" w:cstheme="majorBidi"/>
          <w:sz w:val="28"/>
          <w:szCs w:val="28"/>
        </w:rPr>
        <w:lastRenderedPageBreak/>
        <w:t>Vidoni, K. L. &amp; Maddux, C. D. (2002) WebQuests, Computers in the Schools, 19,1-2, 101-117,DOI: </w:t>
      </w:r>
      <w:hyperlink r:id="rId13" w:history="1">
        <w:r w:rsidRPr="004B09B8">
          <w:rPr>
            <w:rFonts w:asciiTheme="majorBidi" w:hAnsiTheme="majorBidi" w:cstheme="majorBidi"/>
            <w:sz w:val="28"/>
            <w:szCs w:val="28"/>
          </w:rPr>
          <w:t>10.1300/J025v19n01_09</w:t>
        </w:r>
      </w:hyperlink>
    </w:p>
    <w:p w14:paraId="42291685" w14:textId="77777777" w:rsidR="00DF7C6C" w:rsidRPr="001D1677" w:rsidRDefault="00DF7C6C" w:rsidP="00DF7C6C">
      <w:pPr>
        <w:spacing w:after="0" w:line="480" w:lineRule="auto"/>
        <w:ind w:left="1440"/>
        <w:jc w:val="both"/>
        <w:rPr>
          <w:rFonts w:asciiTheme="majorBidi" w:hAnsiTheme="majorBidi" w:cstheme="majorBidi"/>
          <w:sz w:val="24"/>
          <w:szCs w:val="24"/>
        </w:rPr>
      </w:pPr>
    </w:p>
    <w:p w14:paraId="46B3B3E2" w14:textId="3A96B614" w:rsidR="004B4405" w:rsidRPr="00B06A15" w:rsidRDefault="004B4405" w:rsidP="00627D03">
      <w:pPr>
        <w:spacing w:after="160" w:line="480" w:lineRule="auto"/>
        <w:ind w:firstLine="720"/>
        <w:jc w:val="both"/>
        <w:rPr>
          <w:rFonts w:asciiTheme="majorBidi" w:hAnsiTheme="majorBidi" w:cstheme="majorBidi"/>
          <w:sz w:val="24"/>
          <w:szCs w:val="24"/>
        </w:rPr>
      </w:pPr>
    </w:p>
    <w:p w14:paraId="60E4B963" w14:textId="77777777" w:rsidR="004B4405" w:rsidRPr="0019039D" w:rsidRDefault="004B4405" w:rsidP="00507B25">
      <w:pPr>
        <w:spacing w:line="480" w:lineRule="auto"/>
        <w:ind w:firstLine="720"/>
        <w:jc w:val="both"/>
        <w:rPr>
          <w:rFonts w:asciiTheme="majorBidi" w:hAnsiTheme="majorBidi" w:cstheme="majorBidi"/>
          <w:sz w:val="24"/>
          <w:szCs w:val="24"/>
        </w:rPr>
      </w:pPr>
    </w:p>
    <w:p w14:paraId="19290AC5" w14:textId="77777777" w:rsidR="00507B25" w:rsidRDefault="00507B25" w:rsidP="00982C53">
      <w:pPr>
        <w:spacing w:line="480" w:lineRule="auto"/>
        <w:ind w:firstLine="720"/>
        <w:jc w:val="both"/>
        <w:rPr>
          <w:rFonts w:asciiTheme="majorBidi" w:hAnsiTheme="majorBidi" w:cstheme="majorBidi"/>
          <w:sz w:val="24"/>
          <w:szCs w:val="24"/>
        </w:rPr>
      </w:pPr>
    </w:p>
    <w:p w14:paraId="04EB46EB" w14:textId="77777777" w:rsidR="00982C53" w:rsidRPr="00F27A00" w:rsidRDefault="00982C53" w:rsidP="00982C53">
      <w:pPr>
        <w:spacing w:line="259" w:lineRule="auto"/>
        <w:ind w:left="1080"/>
        <w:contextualSpacing/>
        <w:jc w:val="both"/>
        <w:rPr>
          <w:rFonts w:asciiTheme="majorBidi" w:hAnsiTheme="majorBidi" w:cstheme="majorBidi"/>
          <w:sz w:val="24"/>
          <w:szCs w:val="24"/>
        </w:rPr>
      </w:pPr>
    </w:p>
    <w:p w14:paraId="0980B2E9" w14:textId="77777777" w:rsidR="003D6493" w:rsidRPr="00F27A00" w:rsidRDefault="003D6493" w:rsidP="00220461">
      <w:pPr>
        <w:spacing w:line="480" w:lineRule="auto"/>
        <w:jc w:val="both"/>
        <w:rPr>
          <w:rFonts w:ascii="Segoe UI" w:hAnsi="Segoe UI" w:cs="Segoe UI"/>
          <w:color w:val="212529"/>
          <w:shd w:val="clear" w:color="auto" w:fill="FFFFFF"/>
          <w:lang w:bidi="ar-EG"/>
        </w:rPr>
      </w:pPr>
    </w:p>
    <w:p w14:paraId="1DA70423" w14:textId="77777777" w:rsidR="000C2402" w:rsidRPr="002C4E63" w:rsidRDefault="000C2402" w:rsidP="001F7E32">
      <w:pPr>
        <w:spacing w:line="480" w:lineRule="auto"/>
        <w:ind w:firstLine="720"/>
        <w:jc w:val="both"/>
        <w:rPr>
          <w:rFonts w:asciiTheme="majorBidi" w:hAnsiTheme="majorBidi" w:cstheme="majorBidi"/>
          <w:sz w:val="24"/>
          <w:szCs w:val="24"/>
        </w:rPr>
      </w:pPr>
    </w:p>
    <w:p w14:paraId="2B5686A3" w14:textId="77777777" w:rsidR="001F7E32" w:rsidRPr="001F7E32" w:rsidRDefault="001F7E32">
      <w:pPr>
        <w:rPr>
          <w:lang w:val="en-GB"/>
        </w:rPr>
      </w:pPr>
    </w:p>
    <w:sectPr w:rsidR="001F7E32" w:rsidRPr="001F7E32" w:rsidSect="00523E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07A27" w14:textId="77777777" w:rsidR="00E55AA6" w:rsidRDefault="00E55AA6" w:rsidP="00C77A08">
      <w:pPr>
        <w:spacing w:after="0" w:line="240" w:lineRule="auto"/>
      </w:pPr>
      <w:r>
        <w:separator/>
      </w:r>
    </w:p>
  </w:endnote>
  <w:endnote w:type="continuationSeparator" w:id="0">
    <w:p w14:paraId="66A9B7A4" w14:textId="77777777" w:rsidR="00E55AA6" w:rsidRDefault="00E55AA6" w:rsidP="00C7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58A7" w14:textId="77777777" w:rsidR="00E55AA6" w:rsidRDefault="00E55AA6" w:rsidP="00C77A08">
      <w:pPr>
        <w:spacing w:after="0" w:line="240" w:lineRule="auto"/>
      </w:pPr>
      <w:r>
        <w:separator/>
      </w:r>
    </w:p>
  </w:footnote>
  <w:footnote w:type="continuationSeparator" w:id="0">
    <w:p w14:paraId="46670135" w14:textId="77777777" w:rsidR="00E55AA6" w:rsidRDefault="00E55AA6" w:rsidP="00C77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74BB"/>
    <w:multiLevelType w:val="hybridMultilevel"/>
    <w:tmpl w:val="A59A87EE"/>
    <w:lvl w:ilvl="0" w:tplc="04090001">
      <w:start w:val="1"/>
      <w:numFmt w:val="bullet"/>
      <w:lvlText w:val=""/>
      <w:lvlJc w:val="left"/>
      <w:pPr>
        <w:tabs>
          <w:tab w:val="num" w:pos="735"/>
        </w:tabs>
        <w:ind w:left="735" w:hanging="375"/>
      </w:pPr>
      <w:rPr>
        <w:rFonts w:ascii="Symbol" w:hAnsi="Symbol" w:hint="default"/>
      </w:rPr>
    </w:lvl>
    <w:lvl w:ilvl="1" w:tplc="962244AA">
      <w:start w:val="1"/>
      <w:numFmt w:val="decimal"/>
      <w:lvlText w:val="%2-"/>
      <w:lvlJc w:val="left"/>
      <w:pPr>
        <w:tabs>
          <w:tab w:val="num" w:pos="810"/>
        </w:tabs>
        <w:ind w:left="810" w:hanging="360"/>
      </w:pPr>
      <w:rPr>
        <w:rFonts w:cs="Times New Roman" w:hint="default"/>
      </w:rPr>
    </w:lvl>
    <w:lvl w:ilvl="2" w:tplc="2F86AF68">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7A0A03"/>
    <w:multiLevelType w:val="multilevel"/>
    <w:tmpl w:val="A10AAC64"/>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40" w:hanging="1440"/>
      </w:pPr>
      <w:rPr>
        <w:rFonts w:cs="Times New Roman" w:hint="default"/>
      </w:rPr>
    </w:lvl>
    <w:lvl w:ilvl="8">
      <w:start w:val="1"/>
      <w:numFmt w:val="decimal"/>
      <w:isLgl/>
      <w:lvlText w:val="%1.%2.%3.%4.%5.%6.%7.%8.%9"/>
      <w:lvlJc w:val="left"/>
      <w:pPr>
        <w:ind w:left="5400" w:hanging="1440"/>
      </w:pPr>
      <w:rPr>
        <w:rFonts w:cs="Times New Roman" w:hint="default"/>
      </w:rPr>
    </w:lvl>
  </w:abstractNum>
  <w:abstractNum w:abstractNumId="2" w15:restartNumberingAfterBreak="0">
    <w:nsid w:val="11551202"/>
    <w:multiLevelType w:val="hybridMultilevel"/>
    <w:tmpl w:val="220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B1614"/>
    <w:multiLevelType w:val="hybridMultilevel"/>
    <w:tmpl w:val="8FA2DAAA"/>
    <w:lvl w:ilvl="0" w:tplc="8CBA54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3963B31"/>
    <w:multiLevelType w:val="multilevel"/>
    <w:tmpl w:val="D220B416"/>
    <w:lvl w:ilvl="0">
      <w:start w:val="1"/>
      <w:numFmt w:val="decimal"/>
      <w:lvlText w:val="%1."/>
      <w:lvlJc w:val="left"/>
      <w:pPr>
        <w:tabs>
          <w:tab w:val="num" w:pos="720"/>
        </w:tabs>
        <w:ind w:left="720" w:hanging="360"/>
      </w:pPr>
      <w:rPr>
        <w:rFonts w:cs="Times New Roman" w:hint="default"/>
      </w:rPr>
    </w:lvl>
    <w:lvl w:ilvl="1">
      <w:start w:val="9"/>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396D44CE"/>
    <w:multiLevelType w:val="hybridMultilevel"/>
    <w:tmpl w:val="CA825C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8332FA"/>
    <w:multiLevelType w:val="hybridMultilevel"/>
    <w:tmpl w:val="9DA0A7F8"/>
    <w:lvl w:ilvl="0" w:tplc="CF6E6A2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C3724"/>
    <w:multiLevelType w:val="hybridMultilevel"/>
    <w:tmpl w:val="BDD06C18"/>
    <w:lvl w:ilvl="0" w:tplc="CF6E6A2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AF70CFC"/>
    <w:multiLevelType w:val="hybridMultilevel"/>
    <w:tmpl w:val="76146428"/>
    <w:lvl w:ilvl="0" w:tplc="E0C81DBE">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E74505"/>
    <w:multiLevelType w:val="hybridMultilevel"/>
    <w:tmpl w:val="49A2615E"/>
    <w:lvl w:ilvl="0" w:tplc="579203F0">
      <w:numFmt w:val="bullet"/>
      <w:lvlText w:val="-"/>
      <w:lvlJc w:val="left"/>
      <w:pPr>
        <w:ind w:left="1080" w:hanging="360"/>
      </w:pPr>
      <w:rPr>
        <w:rFonts w:ascii="Calibri" w:eastAsia="Times New Roman" w:hAnsi="Calibri"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390F10"/>
    <w:multiLevelType w:val="hybridMultilevel"/>
    <w:tmpl w:val="92FA110A"/>
    <w:lvl w:ilvl="0" w:tplc="100CD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D00B2"/>
    <w:multiLevelType w:val="hybridMultilevel"/>
    <w:tmpl w:val="5AC6B14C"/>
    <w:lvl w:ilvl="0" w:tplc="E5C2DD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7C714949"/>
    <w:multiLevelType w:val="hybridMultilevel"/>
    <w:tmpl w:val="387EA70E"/>
    <w:lvl w:ilvl="0" w:tplc="BFFA9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4"/>
  </w:num>
  <w:num w:numId="5">
    <w:abstractNumId w:val="3"/>
  </w:num>
  <w:num w:numId="6">
    <w:abstractNumId w:val="7"/>
  </w:num>
  <w:num w:numId="7">
    <w:abstractNumId w:val="6"/>
  </w:num>
  <w:num w:numId="8">
    <w:abstractNumId w:val="11"/>
  </w:num>
  <w:num w:numId="9">
    <w:abstractNumId w:val="5"/>
  </w:num>
  <w:num w:numId="10">
    <w:abstractNumId w:val="1"/>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23"/>
    <w:rsid w:val="000C2402"/>
    <w:rsid w:val="001160A1"/>
    <w:rsid w:val="001C104D"/>
    <w:rsid w:val="001D1677"/>
    <w:rsid w:val="001D1FAC"/>
    <w:rsid w:val="001F5505"/>
    <w:rsid w:val="001F7E32"/>
    <w:rsid w:val="00220461"/>
    <w:rsid w:val="002A5040"/>
    <w:rsid w:val="002E7898"/>
    <w:rsid w:val="003D6493"/>
    <w:rsid w:val="003E0731"/>
    <w:rsid w:val="004455DE"/>
    <w:rsid w:val="00452EC0"/>
    <w:rsid w:val="00484FBA"/>
    <w:rsid w:val="004B4405"/>
    <w:rsid w:val="00507B25"/>
    <w:rsid w:val="0052265E"/>
    <w:rsid w:val="00523E18"/>
    <w:rsid w:val="005D1B75"/>
    <w:rsid w:val="005D5398"/>
    <w:rsid w:val="005E24A2"/>
    <w:rsid w:val="00627D03"/>
    <w:rsid w:val="00673FE0"/>
    <w:rsid w:val="006D499A"/>
    <w:rsid w:val="006E72B1"/>
    <w:rsid w:val="007A6053"/>
    <w:rsid w:val="007D22C7"/>
    <w:rsid w:val="008247F4"/>
    <w:rsid w:val="008271EE"/>
    <w:rsid w:val="008876C1"/>
    <w:rsid w:val="009164FF"/>
    <w:rsid w:val="00982C53"/>
    <w:rsid w:val="009B357B"/>
    <w:rsid w:val="009D0605"/>
    <w:rsid w:val="00A87081"/>
    <w:rsid w:val="00B06A15"/>
    <w:rsid w:val="00B13CC7"/>
    <w:rsid w:val="00B4004C"/>
    <w:rsid w:val="00B62072"/>
    <w:rsid w:val="00BC7D3F"/>
    <w:rsid w:val="00C77A08"/>
    <w:rsid w:val="00CC0518"/>
    <w:rsid w:val="00CD51BB"/>
    <w:rsid w:val="00D16C23"/>
    <w:rsid w:val="00D27960"/>
    <w:rsid w:val="00DF5108"/>
    <w:rsid w:val="00DF7C6C"/>
    <w:rsid w:val="00E55AA6"/>
    <w:rsid w:val="00E76767"/>
    <w:rsid w:val="00EB62A1"/>
    <w:rsid w:val="00ED421C"/>
    <w:rsid w:val="00EF1D8B"/>
    <w:rsid w:val="00F27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74FE"/>
  <w15:chartTrackingRefBased/>
  <w15:docId w15:val="{DF32141B-856C-46F3-9791-AEC41916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A08"/>
  </w:style>
  <w:style w:type="paragraph" w:styleId="Heading1">
    <w:name w:val="heading 1"/>
    <w:basedOn w:val="Normal"/>
    <w:next w:val="Normal"/>
    <w:link w:val="Heading1Char"/>
    <w:uiPriority w:val="9"/>
    <w:qFormat/>
    <w:rsid w:val="00C77A0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7A0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77A0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77A0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77A0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77A0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77A0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77A0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77A0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2B1"/>
    <w:rPr>
      <w:rFonts w:ascii="Segoe UI" w:hAnsi="Segoe UI" w:cs="Segoe UI"/>
      <w:sz w:val="18"/>
      <w:szCs w:val="18"/>
      <w:lang w:val="en-GB"/>
    </w:rPr>
  </w:style>
  <w:style w:type="character" w:styleId="CommentReference">
    <w:name w:val="annotation reference"/>
    <w:basedOn w:val="DefaultParagraphFont"/>
    <w:uiPriority w:val="99"/>
    <w:semiHidden/>
    <w:unhideWhenUsed/>
    <w:rsid w:val="00220461"/>
    <w:rPr>
      <w:sz w:val="16"/>
      <w:szCs w:val="16"/>
    </w:rPr>
  </w:style>
  <w:style w:type="paragraph" w:styleId="CommentText">
    <w:name w:val="annotation text"/>
    <w:basedOn w:val="Normal"/>
    <w:link w:val="CommentTextChar"/>
    <w:uiPriority w:val="99"/>
    <w:semiHidden/>
    <w:unhideWhenUsed/>
    <w:rsid w:val="00220461"/>
    <w:pPr>
      <w:spacing w:line="240" w:lineRule="auto"/>
    </w:pPr>
  </w:style>
  <w:style w:type="character" w:customStyle="1" w:styleId="CommentTextChar">
    <w:name w:val="Comment Text Char"/>
    <w:basedOn w:val="DefaultParagraphFont"/>
    <w:link w:val="CommentText"/>
    <w:uiPriority w:val="99"/>
    <w:semiHidden/>
    <w:rsid w:val="00220461"/>
    <w:rPr>
      <w:sz w:val="20"/>
      <w:szCs w:val="20"/>
    </w:rPr>
  </w:style>
  <w:style w:type="paragraph" w:styleId="Caption">
    <w:name w:val="caption"/>
    <w:basedOn w:val="Normal"/>
    <w:next w:val="Normal"/>
    <w:uiPriority w:val="35"/>
    <w:unhideWhenUsed/>
    <w:qFormat/>
    <w:rsid w:val="00C77A08"/>
    <w:pPr>
      <w:spacing w:line="240" w:lineRule="auto"/>
    </w:pPr>
    <w:rPr>
      <w:b/>
      <w:bCs/>
      <w:smallCaps/>
      <w:color w:val="595959" w:themeColor="text1" w:themeTint="A6"/>
      <w:spacing w:val="6"/>
    </w:rPr>
  </w:style>
  <w:style w:type="paragraph" w:styleId="ListParagraph">
    <w:name w:val="List Paragraph"/>
    <w:basedOn w:val="Normal"/>
    <w:uiPriority w:val="34"/>
    <w:qFormat/>
    <w:rsid w:val="005E24A2"/>
    <w:pPr>
      <w:ind w:left="720"/>
      <w:contextualSpacing/>
    </w:pPr>
  </w:style>
  <w:style w:type="character" w:customStyle="1" w:styleId="Heading1Char">
    <w:name w:val="Heading 1 Char"/>
    <w:basedOn w:val="DefaultParagraphFont"/>
    <w:link w:val="Heading1"/>
    <w:uiPriority w:val="9"/>
    <w:rsid w:val="00C77A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77A0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77A0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77A0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77A0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77A0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77A0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77A0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77A08"/>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C77A0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77A0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77A0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77A08"/>
    <w:rPr>
      <w:rFonts w:asciiTheme="majorHAnsi" w:eastAsiaTheme="majorEastAsia" w:hAnsiTheme="majorHAnsi" w:cstheme="majorBidi"/>
      <w:sz w:val="24"/>
      <w:szCs w:val="24"/>
    </w:rPr>
  </w:style>
  <w:style w:type="character" w:styleId="Strong">
    <w:name w:val="Strong"/>
    <w:basedOn w:val="DefaultParagraphFont"/>
    <w:uiPriority w:val="22"/>
    <w:qFormat/>
    <w:rsid w:val="00C77A08"/>
    <w:rPr>
      <w:b/>
      <w:bCs/>
    </w:rPr>
  </w:style>
  <w:style w:type="character" w:styleId="Emphasis">
    <w:name w:val="Emphasis"/>
    <w:basedOn w:val="DefaultParagraphFont"/>
    <w:uiPriority w:val="20"/>
    <w:qFormat/>
    <w:rsid w:val="00C77A08"/>
    <w:rPr>
      <w:i/>
      <w:iCs/>
    </w:rPr>
  </w:style>
  <w:style w:type="paragraph" w:styleId="NoSpacing">
    <w:name w:val="No Spacing"/>
    <w:uiPriority w:val="1"/>
    <w:qFormat/>
    <w:rsid w:val="00C77A08"/>
    <w:pPr>
      <w:spacing w:after="0" w:line="240" w:lineRule="auto"/>
    </w:pPr>
  </w:style>
  <w:style w:type="paragraph" w:styleId="Quote">
    <w:name w:val="Quote"/>
    <w:basedOn w:val="Normal"/>
    <w:next w:val="Normal"/>
    <w:link w:val="QuoteChar"/>
    <w:uiPriority w:val="29"/>
    <w:qFormat/>
    <w:rsid w:val="00C77A0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77A08"/>
    <w:rPr>
      <w:i/>
      <w:iCs/>
      <w:color w:val="404040" w:themeColor="text1" w:themeTint="BF"/>
    </w:rPr>
  </w:style>
  <w:style w:type="paragraph" w:styleId="IntenseQuote">
    <w:name w:val="Intense Quote"/>
    <w:basedOn w:val="Normal"/>
    <w:next w:val="Normal"/>
    <w:link w:val="IntenseQuoteChar"/>
    <w:uiPriority w:val="30"/>
    <w:qFormat/>
    <w:rsid w:val="00C77A0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77A0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77A08"/>
    <w:rPr>
      <w:i/>
      <w:iCs/>
      <w:color w:val="404040" w:themeColor="text1" w:themeTint="BF"/>
    </w:rPr>
  </w:style>
  <w:style w:type="character" w:styleId="IntenseEmphasis">
    <w:name w:val="Intense Emphasis"/>
    <w:basedOn w:val="DefaultParagraphFont"/>
    <w:uiPriority w:val="21"/>
    <w:qFormat/>
    <w:rsid w:val="00C77A08"/>
    <w:rPr>
      <w:b/>
      <w:bCs/>
      <w:i/>
      <w:iCs/>
    </w:rPr>
  </w:style>
  <w:style w:type="character" w:styleId="SubtleReference">
    <w:name w:val="Subtle Reference"/>
    <w:basedOn w:val="DefaultParagraphFont"/>
    <w:uiPriority w:val="31"/>
    <w:qFormat/>
    <w:rsid w:val="00C77A0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77A08"/>
    <w:rPr>
      <w:b/>
      <w:bCs/>
      <w:smallCaps/>
      <w:spacing w:val="5"/>
      <w:u w:val="single"/>
    </w:rPr>
  </w:style>
  <w:style w:type="character" w:styleId="BookTitle">
    <w:name w:val="Book Title"/>
    <w:basedOn w:val="DefaultParagraphFont"/>
    <w:uiPriority w:val="33"/>
    <w:qFormat/>
    <w:rsid w:val="00C77A08"/>
    <w:rPr>
      <w:b/>
      <w:bCs/>
      <w:smallCaps/>
    </w:rPr>
  </w:style>
  <w:style w:type="paragraph" w:styleId="TOCHeading">
    <w:name w:val="TOC Heading"/>
    <w:basedOn w:val="Heading1"/>
    <w:next w:val="Normal"/>
    <w:uiPriority w:val="39"/>
    <w:semiHidden/>
    <w:unhideWhenUsed/>
    <w:qFormat/>
    <w:rsid w:val="00C77A08"/>
    <w:pPr>
      <w:outlineLvl w:val="9"/>
    </w:pPr>
  </w:style>
  <w:style w:type="paragraph" w:styleId="Header">
    <w:name w:val="header"/>
    <w:basedOn w:val="Normal"/>
    <w:link w:val="HeaderChar"/>
    <w:uiPriority w:val="99"/>
    <w:unhideWhenUsed/>
    <w:rsid w:val="00C77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08"/>
  </w:style>
  <w:style w:type="paragraph" w:styleId="Footer">
    <w:name w:val="footer"/>
    <w:basedOn w:val="Normal"/>
    <w:link w:val="FooterChar"/>
    <w:uiPriority w:val="99"/>
    <w:unhideWhenUsed/>
    <w:rsid w:val="00C77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i.org/10.1300/J025v19n01_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c.ed.gov/ERICWebPortal/search/recordDetails.jsp?searchtype=keyword&amp;pageSize=10&amp;ERICExtSearch_SearchValue_0=english+grammar&amp;eric_displayStartCount=1&amp;ERICExtSearch_SearchType_0=kw&amp;_pageLabel=RecordDetails&amp;objectId=0900019b805b9ad1&amp;accno=EJ963167&amp;_nfls=false%20%20%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line.com/webquests/intro.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dweb.sdsu.edu/webquest/taskonomy.html" TargetMode="External"/><Relationship Id="rId4" Type="http://schemas.openxmlformats.org/officeDocument/2006/relationships/settings" Target="settings.xml"/><Relationship Id="rId9" Type="http://schemas.openxmlformats.org/officeDocument/2006/relationships/hyperlink" Target="http://webquest.sdsu.edu/about_webques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B176-D832-4B25-9D02-2F2D7CEC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33</cp:revision>
  <cp:lastPrinted>2018-09-27T08:27:00Z</cp:lastPrinted>
  <dcterms:created xsi:type="dcterms:W3CDTF">2018-09-25T17:41:00Z</dcterms:created>
  <dcterms:modified xsi:type="dcterms:W3CDTF">2018-10-02T10:34:00Z</dcterms:modified>
</cp:coreProperties>
</file>